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E8" w:rsidRDefault="00DB63E8" w:rsidP="00DB6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E8">
        <w:rPr>
          <w:rFonts w:ascii="Times New Roman" w:hAnsi="Times New Roman" w:cs="Times New Roman"/>
          <w:b/>
          <w:sz w:val="28"/>
          <w:szCs w:val="28"/>
        </w:rPr>
        <w:t xml:space="preserve">Система психологического сопровождения образовательного процесса в условиях введения Федеральных государственных образовательных стандартов общего образования </w:t>
      </w:r>
      <w:r w:rsidR="00160D68">
        <w:rPr>
          <w:rFonts w:ascii="Times New Roman" w:hAnsi="Times New Roman" w:cs="Times New Roman"/>
          <w:b/>
          <w:sz w:val="28"/>
          <w:szCs w:val="28"/>
        </w:rPr>
        <w:t xml:space="preserve">второго поколения </w:t>
      </w:r>
      <w:r w:rsidRPr="00DB63E8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DB63E8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DB63E8">
        <w:rPr>
          <w:rFonts w:ascii="Times New Roman" w:hAnsi="Times New Roman" w:cs="Times New Roman"/>
          <w:b/>
          <w:sz w:val="28"/>
          <w:szCs w:val="28"/>
        </w:rPr>
        <w:t xml:space="preserve"> УВК №1 «Школа-гимназия»</w:t>
      </w:r>
    </w:p>
    <w:p w:rsidR="00160D68" w:rsidRPr="00160D68" w:rsidRDefault="00160D68" w:rsidP="00DB6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D6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42685" w:rsidRPr="00942685" w:rsidRDefault="00942685" w:rsidP="00942685">
      <w:pPr>
        <w:pStyle w:val="dash041e005f0431005f044b005f0447005f043d005f044b005f0439"/>
        <w:jc w:val="both"/>
        <w:rPr>
          <w:sz w:val="28"/>
          <w:szCs w:val="28"/>
        </w:rPr>
      </w:pPr>
      <w:r w:rsidRPr="0002506A">
        <w:rPr>
          <w:bCs/>
        </w:rPr>
        <w:tab/>
      </w:r>
      <w:r w:rsidRPr="00942685">
        <w:rPr>
          <w:bCs/>
          <w:sz w:val="28"/>
          <w:szCs w:val="28"/>
        </w:rPr>
        <w:t xml:space="preserve">Федеральным государственным образовательным стандартом второго поколения установлены требования к реализации основной образовательной программы. Одним из результатов является создание среды, </w:t>
      </w:r>
      <w:r w:rsidRPr="00942685">
        <w:rPr>
          <w:rStyle w:val="dash041e005f0431005f044b005f0447005f043d005f044b005f0439005f005fchar1char1"/>
          <w:sz w:val="28"/>
          <w:szCs w:val="28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образования, с использованием в образовательном процессе современных образовательных технологий </w:t>
      </w:r>
      <w:proofErr w:type="spellStart"/>
      <w:r w:rsidRPr="00942685">
        <w:rPr>
          <w:rStyle w:val="dash041e005f0431005f044b005f0447005f043d005f044b005f0439005f005fchar1char1"/>
          <w:sz w:val="28"/>
          <w:szCs w:val="28"/>
        </w:rPr>
        <w:t>деятельностного</w:t>
      </w:r>
      <w:proofErr w:type="spellEnd"/>
      <w:r w:rsidRPr="00942685">
        <w:rPr>
          <w:rStyle w:val="dash041e005f0431005f044b005f0447005f043d005f044b005f0439005f005fchar1char1"/>
          <w:sz w:val="28"/>
          <w:szCs w:val="28"/>
        </w:rPr>
        <w:t xml:space="preserve"> типа. Это влияет на определение принципов, которые заложены в систему психологического сопровождения, на выбор форм и методов работы.</w:t>
      </w:r>
    </w:p>
    <w:p w:rsidR="00942685" w:rsidRDefault="00942685" w:rsidP="00942685">
      <w:pPr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2685" w:rsidRPr="00942685" w:rsidRDefault="00942685" w:rsidP="0094268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685">
        <w:rPr>
          <w:rFonts w:ascii="Times New Roman" w:hAnsi="Times New Roman" w:cs="Times New Roman"/>
          <w:bCs/>
          <w:sz w:val="28"/>
          <w:szCs w:val="28"/>
        </w:rPr>
        <w:t xml:space="preserve">В основе психологического сопровождения образовательного процесса заложены следующие </w:t>
      </w:r>
      <w:r w:rsidRPr="00A75ECD">
        <w:rPr>
          <w:rFonts w:ascii="Times New Roman" w:hAnsi="Times New Roman" w:cs="Times New Roman"/>
          <w:b/>
          <w:bCs/>
          <w:sz w:val="28"/>
          <w:szCs w:val="28"/>
        </w:rPr>
        <w:t>принципы</w:t>
      </w:r>
      <w:r w:rsidRPr="00A75ECD">
        <w:rPr>
          <w:rFonts w:ascii="Times New Roman" w:hAnsi="Times New Roman" w:cs="Times New Roman"/>
          <w:bCs/>
          <w:sz w:val="28"/>
          <w:szCs w:val="28"/>
        </w:rPr>
        <w:t>: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принцип системности – существование алгоритма работы и использование возможностей всех основных направлений деятельности психолога;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 xml:space="preserve">- принцип ценности  и уникальности личности, приоритета личностного развития, заключающийся в </w:t>
      </w:r>
      <w:proofErr w:type="spellStart"/>
      <w:r w:rsidRPr="0094268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42685">
        <w:rPr>
          <w:rFonts w:ascii="Times New Roman" w:hAnsi="Times New Roman" w:cs="Times New Roman"/>
          <w:sz w:val="28"/>
          <w:szCs w:val="28"/>
        </w:rPr>
        <w:t xml:space="preserve"> ребенка и в признании индивидуальности, при котором обучение выступает не как самоцель, а как средство развития личности каждого ребенка. Этот принцип 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 с учетом индивидуальных возможностей и способностей;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принцип целостности – при любом психологическом воздействии на личность необходимо работать со всей личностью в целом, во всём разнообразии её познавательных, мотивационных, эмоциональных и др. проявлений.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426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2685">
        <w:rPr>
          <w:rFonts w:ascii="Times New Roman" w:hAnsi="Times New Roman" w:cs="Times New Roman"/>
          <w:sz w:val="28"/>
          <w:szCs w:val="28"/>
        </w:rPr>
        <w:t>ринцип целесообразности  и причинной обусловленности – любое психологическое воздействие должно быть осознанным и подчинено поставленной цели, т.е. психолог должен осознавать, почему и для чего он это делает – причину и цель воздействия. Воздействие должно быть направлено на причину явления, а не на его следствие;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lastRenderedPageBreak/>
        <w:t>- принцип своевременности – любое психологическое воздействие должно быть проведено вовремя и в наиболее благоприятных для его высокой эффективности условиях;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принцип активности ребенка в образовательном процессе. В антропологической педагогике образование рассматривается как процесс, в который человек включен в активной позиции;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2685">
        <w:rPr>
          <w:rFonts w:ascii="Times New Roman" w:hAnsi="Times New Roman" w:cs="Times New Roman"/>
          <w:sz w:val="28"/>
          <w:szCs w:val="28"/>
        </w:rPr>
        <w:t>принцип практической направленности</w:t>
      </w:r>
      <w:r w:rsidRPr="009426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685">
        <w:rPr>
          <w:rFonts w:ascii="Times New Roman" w:hAnsi="Times New Roman" w:cs="Times New Roman"/>
          <w:sz w:val="28"/>
          <w:szCs w:val="28"/>
        </w:rPr>
        <w:t>- формирование универсальных учебных действий, способности их применять в практической деятельности и повседневной жизни. Этому способствуют: работа с разными источниками информации; работа в сотрудничестве (в малой и большой группе) в разном качестве (ведущего, ведомого, организатора деятельности); самостоятельная работа, понимаемая не как работа в одиночестве и без контроля, а как работа по самообразованию (важнейшее умение в интеллектуальном развитии школьника);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принцип эмоционально-ценностной ориентации учебно-воспитательного процесса;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942685">
        <w:rPr>
          <w:rFonts w:ascii="Times New Roman" w:hAnsi="Times New Roman" w:cs="Times New Roman"/>
          <w:bCs/>
          <w:sz w:val="28"/>
          <w:szCs w:val="28"/>
        </w:rPr>
        <w:t xml:space="preserve">принцип охраны и укрепления психического и физического здоровья ребенка базируется на необходимости формирования у детей привычек к чистоте, аккуратности, соблюдению режима дня, эффективного и бесконфликтного взаимодействия, получения психологической помощи в сложной жизненной ситуации. </w:t>
      </w:r>
    </w:p>
    <w:p w:rsidR="00942685" w:rsidRPr="00942685" w:rsidRDefault="00942685" w:rsidP="0094268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42685">
        <w:rPr>
          <w:rFonts w:ascii="Times New Roman" w:hAnsi="Times New Roman"/>
          <w:b/>
          <w:sz w:val="28"/>
          <w:szCs w:val="28"/>
          <w:lang w:eastAsia="ru-RU"/>
        </w:rPr>
        <w:t>Целью</w:t>
      </w:r>
      <w:r w:rsidRPr="00942685">
        <w:rPr>
          <w:rFonts w:ascii="Times New Roman" w:hAnsi="Times New Roman"/>
          <w:sz w:val="28"/>
          <w:szCs w:val="28"/>
          <w:lang w:eastAsia="ru-RU"/>
        </w:rPr>
        <w:t xml:space="preserve"> психологического сопровождения является содействие созданию </w:t>
      </w:r>
      <w:r w:rsidRPr="00942685">
        <w:rPr>
          <w:rFonts w:ascii="Times New Roman" w:hAnsi="Times New Roman"/>
          <w:sz w:val="28"/>
          <w:szCs w:val="28"/>
        </w:rPr>
        <w:t>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942685" w:rsidRPr="00942685" w:rsidRDefault="00942685" w:rsidP="0094268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942685">
        <w:rPr>
          <w:rFonts w:ascii="Times New Roman" w:hAnsi="Times New Roman"/>
          <w:b/>
          <w:sz w:val="28"/>
          <w:szCs w:val="28"/>
          <w:lang w:eastAsia="ru-RU"/>
        </w:rPr>
        <w:t xml:space="preserve">Задачи </w:t>
      </w:r>
      <w:r w:rsidRPr="00942685">
        <w:rPr>
          <w:rFonts w:ascii="Times New Roman" w:hAnsi="Times New Roman"/>
          <w:sz w:val="28"/>
          <w:szCs w:val="28"/>
          <w:lang w:eastAsia="ru-RU"/>
        </w:rPr>
        <w:t>психологического сопровождения образовательного процесса: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психологический анализ социальной ситуации развития в общеобразовательных учреждениях,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социально-психологического климата в образовательных учреждениях;</w:t>
      </w:r>
    </w:p>
    <w:p w:rsidR="00942685" w:rsidRPr="00942685" w:rsidRDefault="00942685" w:rsidP="0094268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685">
        <w:rPr>
          <w:rFonts w:ascii="Times New Roman" w:hAnsi="Times New Roman"/>
          <w:sz w:val="28"/>
          <w:szCs w:val="28"/>
        </w:rPr>
        <w:t xml:space="preserve">- </w:t>
      </w:r>
      <w:r w:rsidRPr="00942685">
        <w:rPr>
          <w:rFonts w:ascii="Times New Roman" w:hAnsi="Times New Roman"/>
          <w:sz w:val="28"/>
          <w:szCs w:val="28"/>
          <w:lang w:eastAsia="ru-RU"/>
        </w:rPr>
        <w:t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942685" w:rsidRPr="00942685" w:rsidRDefault="00942685" w:rsidP="00942685">
      <w:pPr>
        <w:pStyle w:val="dash041e005f0431005f044b005f0447005f043d005f044b005f0439"/>
        <w:jc w:val="both"/>
        <w:rPr>
          <w:sz w:val="28"/>
          <w:szCs w:val="28"/>
        </w:rPr>
      </w:pPr>
      <w:r w:rsidRPr="00942685">
        <w:rPr>
          <w:sz w:val="28"/>
          <w:szCs w:val="28"/>
        </w:rPr>
        <w:lastRenderedPageBreak/>
        <w:t xml:space="preserve">- содействие реализации (выполнению) </w:t>
      </w:r>
      <w:r w:rsidRPr="00942685">
        <w:rPr>
          <w:rStyle w:val="dash041e005f0431005f044b005f0447005f043d005f044b005f0439005f005fchar1char1"/>
          <w:sz w:val="28"/>
          <w:szCs w:val="28"/>
        </w:rPr>
        <w:t xml:space="preserve">требований федерального государственного образовательного стандарта к личностным, </w:t>
      </w:r>
      <w:proofErr w:type="spellStart"/>
      <w:r w:rsidRPr="00942685">
        <w:rPr>
          <w:rStyle w:val="dash041e005f0431005f044b005f0447005f043d005f044b005f0439005f005fchar1char1"/>
          <w:sz w:val="28"/>
          <w:szCs w:val="28"/>
        </w:rPr>
        <w:t>метапредметным</w:t>
      </w:r>
      <w:proofErr w:type="spellEnd"/>
      <w:r w:rsidRPr="00942685">
        <w:rPr>
          <w:rStyle w:val="dash041e005f0431005f044b005f0447005f043d005f044b005f0439005f005fchar1char1"/>
          <w:sz w:val="28"/>
          <w:szCs w:val="28"/>
        </w:rPr>
        <w:t xml:space="preserve"> и предметным результатам освоения </w:t>
      </w:r>
      <w:proofErr w:type="gramStart"/>
      <w:r w:rsidRPr="00942685">
        <w:rPr>
          <w:rStyle w:val="dash041e005f0431005f044b005f0447005f043d005f044b005f0439005f005fchar1char1"/>
          <w:sz w:val="28"/>
          <w:szCs w:val="28"/>
        </w:rPr>
        <w:t>обучающимися</w:t>
      </w:r>
      <w:proofErr w:type="gramEnd"/>
      <w:r w:rsidRPr="00942685">
        <w:rPr>
          <w:rStyle w:val="dash041e005f0431005f044b005f0447005f043d005f044b005f0439005f005fchar1char1"/>
          <w:sz w:val="28"/>
          <w:szCs w:val="28"/>
        </w:rPr>
        <w:t xml:space="preserve"> основной образовательной программы основного общего образования; </w:t>
      </w:r>
    </w:p>
    <w:p w:rsidR="00942685" w:rsidRPr="00942685" w:rsidRDefault="00942685" w:rsidP="00942685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разработка и внедрение психологических программ и проектов, направленных на преодоление отклонений в социальном и психологическом здоровье и 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обучающихся, воспитанников;</w:t>
      </w:r>
    </w:p>
    <w:p w:rsidR="00942685" w:rsidRPr="00942685" w:rsidRDefault="00942685" w:rsidP="0094268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685">
        <w:rPr>
          <w:rFonts w:ascii="Times New Roman" w:hAnsi="Times New Roman"/>
          <w:sz w:val="28"/>
          <w:szCs w:val="28"/>
        </w:rPr>
        <w:t xml:space="preserve">- содействие формированию у обучающихся универсальных учебных действий как </w:t>
      </w:r>
      <w:r w:rsidRPr="00942685">
        <w:rPr>
          <w:rFonts w:ascii="Times New Roman" w:hAnsi="Times New Roman"/>
          <w:sz w:val="28"/>
          <w:szCs w:val="28"/>
          <w:lang w:eastAsia="ru-RU"/>
        </w:rPr>
        <w:t>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</w:p>
    <w:p w:rsidR="00942685" w:rsidRPr="00942685" w:rsidRDefault="00942685" w:rsidP="0094268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68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42685">
        <w:rPr>
          <w:rFonts w:ascii="Times New Roman" w:hAnsi="Times New Roman"/>
          <w:sz w:val="28"/>
          <w:szCs w:val="28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учреждений;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Fonts w:ascii="Times New Roman" w:hAnsi="Times New Roman" w:cs="Times New Roman"/>
          <w:sz w:val="28"/>
          <w:szCs w:val="28"/>
        </w:rPr>
        <w:t>- распространение и внедрение в практику образовательных учреждений достижений в области отечественной и зарубежной психологии;</w:t>
      </w:r>
    </w:p>
    <w:p w:rsidR="00942685" w:rsidRPr="00942685" w:rsidRDefault="00942685" w:rsidP="00942685">
      <w:pPr>
        <w:jc w:val="both"/>
        <w:rPr>
          <w:rFonts w:ascii="Times New Roman" w:hAnsi="Times New Roman" w:cs="Times New Roman"/>
          <w:sz w:val="28"/>
          <w:szCs w:val="28"/>
        </w:rPr>
      </w:pPr>
      <w:r w:rsidRPr="00942685">
        <w:rPr>
          <w:rStyle w:val="dash041e005f0431005f044b005f0447005f043d005f044b005f0439005f005fchar1char1"/>
          <w:sz w:val="28"/>
          <w:szCs w:val="28"/>
        </w:rPr>
        <w:t xml:space="preserve">- взаимодействие </w:t>
      </w:r>
      <w:r w:rsidRPr="00942685">
        <w:rPr>
          <w:rFonts w:ascii="Times New Roman" w:hAnsi="Times New Roman" w:cs="Times New Roman"/>
          <w:sz w:val="28"/>
          <w:szCs w:val="28"/>
        </w:rPr>
        <w:t>с по</w:t>
      </w:r>
      <w:r w:rsidRPr="00942685">
        <w:rPr>
          <w:rFonts w:ascii="Times New Roman" w:hAnsi="Times New Roman" w:cs="Times New Roman"/>
          <w:sz w:val="28"/>
          <w:szCs w:val="28"/>
        </w:rPr>
        <w:t>д</w:t>
      </w:r>
      <w:r w:rsidRPr="00942685">
        <w:rPr>
          <w:rFonts w:ascii="Times New Roman" w:hAnsi="Times New Roman" w:cs="Times New Roman"/>
          <w:sz w:val="28"/>
          <w:szCs w:val="28"/>
        </w:rPr>
        <w:t xml:space="preserve">разделениями общеобразовательного учреждения (служба Здоровья, </w:t>
      </w:r>
      <w:proofErr w:type="spellStart"/>
      <w:r w:rsidRPr="00942685">
        <w:rPr>
          <w:rFonts w:ascii="Times New Roman" w:hAnsi="Times New Roman" w:cs="Times New Roman"/>
          <w:sz w:val="28"/>
          <w:szCs w:val="28"/>
        </w:rPr>
        <w:t>психолого-медико-педагогический</w:t>
      </w:r>
      <w:proofErr w:type="spellEnd"/>
      <w:r w:rsidRPr="00942685">
        <w:rPr>
          <w:rFonts w:ascii="Times New Roman" w:hAnsi="Times New Roman" w:cs="Times New Roman"/>
          <w:sz w:val="28"/>
          <w:szCs w:val="28"/>
        </w:rPr>
        <w:t xml:space="preserve"> консилиум, Совет профилактики и др.), с образовательными учреждениями, учреждениями и организациями здравоохранения и социальной защиты населения.</w:t>
      </w:r>
    </w:p>
    <w:p w:rsidR="00B028AB" w:rsidRPr="00942685" w:rsidRDefault="00B028AB" w:rsidP="00942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AD6">
        <w:rPr>
          <w:rFonts w:ascii="Times New Roman" w:hAnsi="Times New Roman" w:cs="Times New Roman"/>
          <w:b/>
          <w:sz w:val="28"/>
          <w:szCs w:val="28"/>
        </w:rPr>
        <w:t>Содержание психологического обеспечения учебной деятельности в условиях введения и реализации ФГОС ООО</w:t>
      </w:r>
    </w:p>
    <w:tbl>
      <w:tblPr>
        <w:tblStyle w:val="a4"/>
        <w:tblW w:w="0" w:type="auto"/>
        <w:tblLook w:val="04A0"/>
      </w:tblPr>
      <w:tblGrid>
        <w:gridCol w:w="675"/>
        <w:gridCol w:w="2694"/>
        <w:gridCol w:w="2835"/>
        <w:gridCol w:w="3367"/>
      </w:tblGrid>
      <w:tr w:rsidR="00DB63E8" w:rsidRPr="00122AD6" w:rsidTr="00B028AB">
        <w:tc>
          <w:tcPr>
            <w:tcW w:w="67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83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3367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B63E8" w:rsidRPr="00122AD6" w:rsidTr="00B028AB">
        <w:tc>
          <w:tcPr>
            <w:tcW w:w="67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готовности педагогов к реализации ФГОС </w:t>
            </w: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</w:t>
            </w:r>
            <w:r w:rsidR="00A75ECD">
              <w:rPr>
                <w:rFonts w:ascii="Times New Roman" w:hAnsi="Times New Roman" w:cs="Times New Roman"/>
                <w:sz w:val="28"/>
                <w:szCs w:val="28"/>
              </w:rPr>
              <w:t xml:space="preserve"> и адаптации к ФГОС учеников</w:t>
            </w:r>
          </w:p>
        </w:tc>
        <w:tc>
          <w:tcPr>
            <w:tcW w:w="2835" w:type="dxa"/>
          </w:tcPr>
          <w:p w:rsidR="00B028AB" w:rsidRPr="00122AD6" w:rsidRDefault="00122AD6" w:rsidP="00A7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диагностическая карта «Критерии готовности педагога к введению ФГОС», </w:t>
            </w: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анкеты</w:t>
            </w:r>
            <w:r w:rsidR="00A75ECD">
              <w:rPr>
                <w:rFonts w:ascii="Times New Roman" w:hAnsi="Times New Roman" w:cs="Times New Roman"/>
                <w:sz w:val="28"/>
                <w:szCs w:val="28"/>
              </w:rPr>
              <w:t>, беседа, наблюдение</w:t>
            </w: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7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проводиться на муниципальном уровне</w:t>
            </w:r>
          </w:p>
        </w:tc>
      </w:tr>
      <w:tr w:rsidR="00DB63E8" w:rsidRPr="00122AD6" w:rsidTr="00B028AB">
        <w:tc>
          <w:tcPr>
            <w:tcW w:w="67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методическом обеспечении и реализации программы корпоративного обучения</w:t>
            </w:r>
          </w:p>
        </w:tc>
        <w:tc>
          <w:tcPr>
            <w:tcW w:w="2835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- программы корпоративного обучения (самообучающаяся организация)</w:t>
            </w:r>
          </w:p>
        </w:tc>
        <w:tc>
          <w:tcPr>
            <w:tcW w:w="3367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Разрабатываются с учетом специфики ОУ</w:t>
            </w:r>
          </w:p>
        </w:tc>
      </w:tr>
      <w:tr w:rsidR="00DB63E8" w:rsidRPr="00122AD6" w:rsidTr="00B028AB">
        <w:tc>
          <w:tcPr>
            <w:tcW w:w="67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учебной деятельности с позиции </w:t>
            </w:r>
            <w:proofErr w:type="spellStart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подхода (уроков, внеурочных занятий, рабочих программ, программ формирования и развития УУД)</w:t>
            </w:r>
          </w:p>
        </w:tc>
        <w:tc>
          <w:tcPr>
            <w:tcW w:w="2835" w:type="dxa"/>
          </w:tcPr>
          <w:p w:rsidR="00B028AB" w:rsidRPr="00122AD6" w:rsidRDefault="00122AD6" w:rsidP="00DA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- оценка урока в рамках системн</w:t>
            </w:r>
            <w:proofErr w:type="gramStart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  <w:r w:rsidR="00DA2004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критериев и показателей, соответствующих </w:t>
            </w:r>
            <w:r w:rsidR="00DA2004" w:rsidRPr="00122AD6">
              <w:rPr>
                <w:rFonts w:ascii="Times New Roman" w:hAnsi="Times New Roman" w:cs="Times New Roman"/>
                <w:sz w:val="28"/>
                <w:szCs w:val="28"/>
              </w:rPr>
              <w:t>требованиям ФГОС</w:t>
            </w:r>
          </w:p>
        </w:tc>
        <w:tc>
          <w:tcPr>
            <w:tcW w:w="3367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Педагог-психолог является экспертом в оценке развивающих задач образовательной деятельности.</w:t>
            </w:r>
          </w:p>
        </w:tc>
      </w:tr>
      <w:tr w:rsidR="00DB63E8" w:rsidRPr="00122AD6" w:rsidTr="00B028AB">
        <w:tc>
          <w:tcPr>
            <w:tcW w:w="67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Участие в проектировании уроков в соответствии с требованиями ФГОС ООО (в разных технологиях)</w:t>
            </w:r>
          </w:p>
        </w:tc>
        <w:tc>
          <w:tcPr>
            <w:tcW w:w="2835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- технологические карты урока</w:t>
            </w:r>
          </w:p>
        </w:tc>
        <w:tc>
          <w:tcPr>
            <w:tcW w:w="3367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Осуществляется в рамках консультирования педагогов</w:t>
            </w:r>
          </w:p>
        </w:tc>
      </w:tr>
      <w:tr w:rsidR="00DB63E8" w:rsidRPr="00122AD6" w:rsidTr="00B028AB">
        <w:tc>
          <w:tcPr>
            <w:tcW w:w="675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B028AB" w:rsidRPr="00122AD6" w:rsidRDefault="00B028AB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Сопровождение построения индивидуальных образовательных маршрутов школьников в учебной и внеурочной деятельности</w:t>
            </w:r>
          </w:p>
        </w:tc>
        <w:tc>
          <w:tcPr>
            <w:tcW w:w="2835" w:type="dxa"/>
          </w:tcPr>
          <w:p w:rsidR="00122AD6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- методики для диагностики индивидуальных особенностей ребенка</w:t>
            </w:r>
          </w:p>
          <w:p w:rsid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- психологическое сопровождение </w:t>
            </w:r>
            <w:proofErr w:type="spellStart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- рекомендации для обучающихся, родителей и педагогов</w:t>
            </w:r>
          </w:p>
        </w:tc>
        <w:tc>
          <w:tcPr>
            <w:tcW w:w="3367" w:type="dxa"/>
          </w:tcPr>
          <w:p w:rsidR="00B028AB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>Осуществляется в рамках консультирования педагогов, учеников, родителей</w:t>
            </w:r>
          </w:p>
        </w:tc>
      </w:tr>
      <w:tr w:rsidR="00DB63E8" w:rsidRPr="00122AD6" w:rsidTr="00B028AB">
        <w:tc>
          <w:tcPr>
            <w:tcW w:w="675" w:type="dxa"/>
          </w:tcPr>
          <w:p w:rsidR="00122AD6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122AD6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и реализации программы формирования и развития УУД </w:t>
            </w: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</w:t>
            </w:r>
          </w:p>
        </w:tc>
        <w:tc>
          <w:tcPr>
            <w:tcW w:w="2835" w:type="dxa"/>
          </w:tcPr>
          <w:p w:rsidR="00122AD6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развивающие программы, направленные на развитие конкретных групп УУД (курс «Учись учиться», </w:t>
            </w: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«Учимся решать проблемы» и др.)</w:t>
            </w:r>
          </w:p>
        </w:tc>
        <w:tc>
          <w:tcPr>
            <w:tcW w:w="3367" w:type="dxa"/>
          </w:tcPr>
          <w:p w:rsidR="00122AD6" w:rsidRPr="00122AD6" w:rsidRDefault="00122AD6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Могут проводиться как внеурочная деятельность</w:t>
            </w:r>
          </w:p>
        </w:tc>
      </w:tr>
      <w:tr w:rsidR="00942685" w:rsidRPr="00122AD6" w:rsidTr="00B028AB">
        <w:tc>
          <w:tcPr>
            <w:tcW w:w="675" w:type="dxa"/>
          </w:tcPr>
          <w:p w:rsidR="00942685" w:rsidRDefault="00942685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4" w:type="dxa"/>
          </w:tcPr>
          <w:p w:rsidR="00942685" w:rsidRPr="00122AD6" w:rsidRDefault="00942685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коррекционных мероприятий для детей со сложностями в обучении</w:t>
            </w:r>
          </w:p>
        </w:tc>
        <w:tc>
          <w:tcPr>
            <w:tcW w:w="2835" w:type="dxa"/>
          </w:tcPr>
          <w:p w:rsidR="00942685" w:rsidRPr="00122AD6" w:rsidRDefault="00A75ECD" w:rsidP="00A7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авторские программы, направленные на развитие познавательных процессов и формирование УУД</w:t>
            </w:r>
          </w:p>
        </w:tc>
        <w:tc>
          <w:tcPr>
            <w:tcW w:w="3367" w:type="dxa"/>
          </w:tcPr>
          <w:p w:rsidR="00942685" w:rsidRPr="00122AD6" w:rsidRDefault="00A75ECD" w:rsidP="00122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педагогов</w:t>
            </w:r>
          </w:p>
        </w:tc>
      </w:tr>
    </w:tbl>
    <w:p w:rsidR="00122AD6" w:rsidRPr="00EC505F" w:rsidRDefault="00122AD6" w:rsidP="00EC5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6" w:rsidRPr="00EC505F" w:rsidRDefault="009411BE" w:rsidP="00EC5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5F">
        <w:rPr>
          <w:rFonts w:ascii="Times New Roman" w:hAnsi="Times New Roman" w:cs="Times New Roman"/>
          <w:b/>
          <w:sz w:val="28"/>
          <w:szCs w:val="28"/>
        </w:rPr>
        <w:t>Циклограмма диагностических мероприятий</w:t>
      </w:r>
    </w:p>
    <w:tbl>
      <w:tblPr>
        <w:tblStyle w:val="a4"/>
        <w:tblW w:w="0" w:type="auto"/>
        <w:tblLook w:val="04A0"/>
      </w:tblPr>
      <w:tblGrid>
        <w:gridCol w:w="2376"/>
        <w:gridCol w:w="4183"/>
        <w:gridCol w:w="2812"/>
      </w:tblGrid>
      <w:tr w:rsidR="009411BE" w:rsidTr="00EC505F">
        <w:trPr>
          <w:trHeight w:val="313"/>
        </w:trPr>
        <w:tc>
          <w:tcPr>
            <w:tcW w:w="2376" w:type="dxa"/>
          </w:tcPr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83" w:type="dxa"/>
          </w:tcPr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812" w:type="dxa"/>
          </w:tcPr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</w:tr>
      <w:tr w:rsidR="009411BE" w:rsidTr="00EC505F">
        <w:trPr>
          <w:trHeight w:val="1594"/>
        </w:trPr>
        <w:tc>
          <w:tcPr>
            <w:tcW w:w="2376" w:type="dxa"/>
          </w:tcPr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4183" w:type="dxa"/>
          </w:tcPr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</w:t>
            </w:r>
            <w:r w:rsidR="009411BE"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педагогов к реализации ФГОС ООО</w:t>
            </w:r>
          </w:p>
        </w:tc>
        <w:tc>
          <w:tcPr>
            <w:tcW w:w="2812" w:type="dxa"/>
          </w:tcPr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анкетирование</w:t>
            </w:r>
          </w:p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опрос</w:t>
            </w:r>
          </w:p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</w:p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1BE" w:rsidTr="00EC505F">
        <w:trPr>
          <w:trHeight w:val="1906"/>
        </w:trPr>
        <w:tc>
          <w:tcPr>
            <w:tcW w:w="2376" w:type="dxa"/>
          </w:tcPr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ноября</w:t>
            </w:r>
          </w:p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января</w:t>
            </w:r>
          </w:p>
          <w:p w:rsidR="00EC505F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февраля</w:t>
            </w:r>
          </w:p>
          <w:p w:rsidR="00EC505F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 марта</w:t>
            </w:r>
          </w:p>
          <w:p w:rsidR="00EC505F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</w:tcPr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критериев и показателей, соответствующих ФГОС на уроках и</w:t>
            </w:r>
            <w:r w:rsidRPr="00122AD6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внеурочных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2812" w:type="dxa"/>
          </w:tcPr>
          <w:p w:rsidR="00EC505F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05F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</w:t>
            </w:r>
          </w:p>
          <w:p w:rsidR="00EC505F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заполнение карт оценивания учебной деятельности</w:t>
            </w:r>
          </w:p>
          <w:p w:rsidR="009411BE" w:rsidRDefault="009411BE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1BE" w:rsidTr="00EC505F">
        <w:trPr>
          <w:trHeight w:val="313"/>
        </w:trPr>
        <w:tc>
          <w:tcPr>
            <w:tcW w:w="2376" w:type="dxa"/>
          </w:tcPr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4183" w:type="dxa"/>
          </w:tcPr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адаптации детей к новым условиям обучения</w:t>
            </w:r>
          </w:p>
        </w:tc>
        <w:tc>
          <w:tcPr>
            <w:tcW w:w="2812" w:type="dxa"/>
          </w:tcPr>
          <w:p w:rsidR="009411BE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анкетирование</w:t>
            </w:r>
          </w:p>
          <w:p w:rsidR="00EC505F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опрос</w:t>
            </w:r>
          </w:p>
          <w:p w:rsidR="00EC505F" w:rsidRDefault="00EC505F" w:rsidP="00EC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</w:tc>
      </w:tr>
    </w:tbl>
    <w:p w:rsidR="00A75ECD" w:rsidRDefault="00A75ECD" w:rsidP="00A75ECD">
      <w:pPr>
        <w:rPr>
          <w:rFonts w:ascii="Times New Roman" w:hAnsi="Times New Roman" w:cs="Times New Roman"/>
          <w:b/>
          <w:sz w:val="28"/>
          <w:szCs w:val="28"/>
        </w:rPr>
      </w:pPr>
    </w:p>
    <w:p w:rsidR="00A75ECD" w:rsidRPr="00A75ECD" w:rsidRDefault="00A75ECD" w:rsidP="00A75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CD">
        <w:rPr>
          <w:rFonts w:ascii="Times New Roman" w:hAnsi="Times New Roman" w:cs="Times New Roman"/>
          <w:b/>
          <w:sz w:val="28"/>
          <w:szCs w:val="28"/>
        </w:rPr>
        <w:t>Критерии эффективности системы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психологического сопровождения</w:t>
      </w:r>
    </w:p>
    <w:p w:rsidR="00A75ECD" w:rsidRPr="00A75ECD" w:rsidRDefault="00A75ECD" w:rsidP="00A75E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t>Критериями эффективности рекомендуется считать следующие: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t xml:space="preserve">1. Прослеживается повышение уровня развития и воспитанности обучающихся, их </w:t>
      </w:r>
      <w:r w:rsidRPr="00A75ECD">
        <w:rPr>
          <w:rStyle w:val="dash041e005f0431005f044b005f0447005f043d005f044b005f0439005f005fchar1char1"/>
          <w:sz w:val="28"/>
          <w:szCs w:val="28"/>
        </w:rPr>
        <w:t>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r w:rsidRPr="00A75ECD">
        <w:rPr>
          <w:rFonts w:ascii="Times New Roman" w:hAnsi="Times New Roman" w:cs="Times New Roman"/>
          <w:sz w:val="28"/>
          <w:szCs w:val="28"/>
        </w:rPr>
        <w:t xml:space="preserve"> </w:t>
      </w:r>
      <w:r w:rsidRPr="00A75ECD">
        <w:rPr>
          <w:rStyle w:val="dash041e005f0431005f044b005f0447005f043d005f044b005f0439005f005fchar1char1"/>
          <w:sz w:val="28"/>
          <w:szCs w:val="28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поступкам. 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t>2. Улучшаются адаптационные возможности; наблюдается положительная динамика и устойчивые результаты коррекционно-развивающей работы.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lastRenderedPageBreak/>
        <w:t>3. При рациональных затратах времени и усилий растет психологическая компетентность педагогов, усиливаемые целостностью коллективного педагогического возде</w:t>
      </w:r>
      <w:r w:rsidRPr="00A75ECD">
        <w:rPr>
          <w:rFonts w:ascii="Times New Roman" w:hAnsi="Times New Roman" w:cs="Times New Roman"/>
          <w:sz w:val="28"/>
          <w:szCs w:val="28"/>
        </w:rPr>
        <w:t>й</w:t>
      </w:r>
      <w:r w:rsidRPr="00A75ECD">
        <w:rPr>
          <w:rFonts w:ascii="Times New Roman" w:hAnsi="Times New Roman" w:cs="Times New Roman"/>
          <w:sz w:val="28"/>
          <w:szCs w:val="28"/>
        </w:rPr>
        <w:t>ствия, возрастает интеллектуальный уровень коллектива, решаемые ими задачи опираются на новые эффективные формы работы с детьми и родителями.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t xml:space="preserve">4.. Улучшается психологический климат в педагогическом и классных </w:t>
      </w:r>
      <w:proofErr w:type="gramStart"/>
      <w:r w:rsidRPr="00A75ECD">
        <w:rPr>
          <w:rFonts w:ascii="Times New Roman" w:hAnsi="Times New Roman" w:cs="Times New Roman"/>
          <w:sz w:val="28"/>
          <w:szCs w:val="28"/>
        </w:rPr>
        <w:t>коллективах</w:t>
      </w:r>
      <w:proofErr w:type="gramEnd"/>
      <w:r w:rsidRPr="00A75ECD">
        <w:rPr>
          <w:rFonts w:ascii="Times New Roman" w:hAnsi="Times New Roman" w:cs="Times New Roman"/>
          <w:sz w:val="28"/>
          <w:szCs w:val="28"/>
        </w:rPr>
        <w:t xml:space="preserve">, повышается </w:t>
      </w:r>
      <w:proofErr w:type="spellStart"/>
      <w:r w:rsidRPr="00A75ECD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A75ECD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в целом, утверждается взаимоп</w:t>
      </w:r>
      <w:r w:rsidRPr="00A75ECD">
        <w:rPr>
          <w:rFonts w:ascii="Times New Roman" w:hAnsi="Times New Roman" w:cs="Times New Roman"/>
          <w:sz w:val="28"/>
          <w:szCs w:val="28"/>
        </w:rPr>
        <w:t>о</w:t>
      </w:r>
      <w:r w:rsidRPr="00A75ECD">
        <w:rPr>
          <w:rFonts w:ascii="Times New Roman" w:hAnsi="Times New Roman" w:cs="Times New Roman"/>
          <w:sz w:val="28"/>
          <w:szCs w:val="28"/>
        </w:rPr>
        <w:t>мощь.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t xml:space="preserve">5. Рост профессионального мастерства учителей проявляется в изменении характера их затруднений, уменьшении количества затруднений в элементарных психологических вопросах. 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  <w:r w:rsidRPr="00A75ECD">
        <w:rPr>
          <w:rFonts w:ascii="Times New Roman" w:hAnsi="Times New Roman" w:cs="Times New Roman"/>
          <w:sz w:val="28"/>
          <w:szCs w:val="28"/>
        </w:rPr>
        <w:t>6. Главным условием сотрудничества, сотворчества всех участников образовательного процесса является демократизм действий, опора на данные диагностики (мониторинговых исследований) свобода выбора методов и средств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ECD" w:rsidRPr="00A75ECD" w:rsidRDefault="00A75ECD" w:rsidP="00A75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Default="00A75ECD" w:rsidP="00A75ECD">
      <w:pPr>
        <w:jc w:val="both"/>
      </w:pPr>
    </w:p>
    <w:p w:rsidR="00A75ECD" w:rsidRPr="00B028AB" w:rsidRDefault="00A75ECD">
      <w:pPr>
        <w:rPr>
          <w:rFonts w:ascii="Times New Roman" w:hAnsi="Times New Roman" w:cs="Times New Roman"/>
          <w:sz w:val="28"/>
          <w:szCs w:val="28"/>
        </w:rPr>
      </w:pPr>
    </w:p>
    <w:sectPr w:rsidR="00A75ECD" w:rsidRPr="00B028AB" w:rsidSect="0063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5D47"/>
    <w:multiLevelType w:val="hybridMultilevel"/>
    <w:tmpl w:val="6C62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F52AF"/>
    <w:multiLevelType w:val="hybridMultilevel"/>
    <w:tmpl w:val="86A6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8AB"/>
    <w:rsid w:val="00122AD6"/>
    <w:rsid w:val="00160D68"/>
    <w:rsid w:val="00185802"/>
    <w:rsid w:val="002672F7"/>
    <w:rsid w:val="002C1739"/>
    <w:rsid w:val="00630C04"/>
    <w:rsid w:val="009411BE"/>
    <w:rsid w:val="00942685"/>
    <w:rsid w:val="00A75ECD"/>
    <w:rsid w:val="00B028AB"/>
    <w:rsid w:val="00CB2A04"/>
    <w:rsid w:val="00DA2004"/>
    <w:rsid w:val="00DB63E8"/>
    <w:rsid w:val="00EC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AB"/>
    <w:pPr>
      <w:ind w:left="720"/>
      <w:contextualSpacing/>
    </w:pPr>
  </w:style>
  <w:style w:type="table" w:styleId="a4">
    <w:name w:val="Table Grid"/>
    <w:basedOn w:val="a1"/>
    <w:uiPriority w:val="59"/>
    <w:rsid w:val="00B02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94268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94268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426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4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2016-11-16T10:13:00Z</dcterms:created>
  <dcterms:modified xsi:type="dcterms:W3CDTF">2016-11-16T12:20:00Z</dcterms:modified>
</cp:coreProperties>
</file>