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D5" w:rsidRDefault="009F18D5" w:rsidP="009F18D5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9F18D5" w:rsidRDefault="009F18D5" w:rsidP="009F18D5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Директор         Н.Г. Лысенко</w:t>
      </w:r>
    </w:p>
    <w:p w:rsidR="009F18D5" w:rsidRDefault="009F18D5" w:rsidP="009F18D5">
      <w:pPr>
        <w:pStyle w:val="10"/>
        <w:keepNext/>
        <w:keepLines/>
        <w:shd w:val="clear" w:color="auto" w:fill="auto"/>
        <w:tabs>
          <w:tab w:val="left" w:pos="342"/>
        </w:tabs>
        <w:spacing w:after="481" w:line="280" w:lineRule="exact"/>
        <w:rPr>
          <w:rFonts w:ascii="Times New Roman" w:hAnsi="Times New Roman" w:cs="Times New Roman"/>
          <w:sz w:val="24"/>
          <w:szCs w:val="24"/>
        </w:rPr>
      </w:pPr>
    </w:p>
    <w:p w:rsidR="009F18D5" w:rsidRPr="00C577DF" w:rsidRDefault="009F18D5" w:rsidP="009F18D5">
      <w:pPr>
        <w:pStyle w:val="10"/>
        <w:keepNext/>
        <w:keepLines/>
        <w:shd w:val="clear" w:color="auto" w:fill="auto"/>
        <w:tabs>
          <w:tab w:val="left" w:pos="342"/>
        </w:tabs>
        <w:spacing w:after="481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577DF">
        <w:rPr>
          <w:rFonts w:ascii="Times New Roman" w:hAnsi="Times New Roman" w:cs="Times New Roman"/>
          <w:sz w:val="24"/>
          <w:szCs w:val="24"/>
        </w:rPr>
        <w:t>РЕГЛАМЕНТ ВЕДЕНИЯ Э</w:t>
      </w:r>
      <w:r>
        <w:rPr>
          <w:rFonts w:ascii="Times New Roman" w:hAnsi="Times New Roman" w:cs="Times New Roman"/>
          <w:sz w:val="24"/>
          <w:szCs w:val="24"/>
        </w:rPr>
        <w:t xml:space="preserve">лектронного </w:t>
      </w:r>
      <w:r w:rsidRPr="00C577DF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урнала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Старокрымский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№1 «Школа-гимназия»</w:t>
      </w:r>
    </w:p>
    <w:p w:rsidR="009F18D5" w:rsidRPr="00C577DF" w:rsidRDefault="009F18D5" w:rsidP="009F18D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336"/>
        </w:tabs>
        <w:spacing w:before="0" w:after="466" w:line="19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2"/>
      <w:r w:rsidRPr="00C577DF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0"/>
    </w:p>
    <w:p w:rsidR="009F18D5" w:rsidRPr="00870E10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86"/>
        </w:tabs>
        <w:spacing w:after="56" w:line="240" w:lineRule="auto"/>
        <w:ind w:left="820" w:hanging="420"/>
        <w:rPr>
          <w:rFonts w:ascii="Times New Roman" w:hAnsi="Times New Roman" w:cs="Times New Roman"/>
          <w:sz w:val="24"/>
          <w:szCs w:val="24"/>
        </w:rPr>
      </w:pPr>
      <w:r w:rsidRPr="00870E10">
        <w:rPr>
          <w:rFonts w:ascii="Times New Roman" w:hAnsi="Times New Roman" w:cs="Times New Roman"/>
          <w:sz w:val="24"/>
          <w:szCs w:val="24"/>
        </w:rPr>
        <w:t>Настоящий документ определяет порядок ведения электронных журналов/дневников в МБОУ «</w:t>
      </w:r>
      <w:proofErr w:type="spellStart"/>
      <w:r w:rsidRPr="00870E10">
        <w:rPr>
          <w:rFonts w:ascii="Times New Roman" w:hAnsi="Times New Roman" w:cs="Times New Roman"/>
          <w:sz w:val="24"/>
          <w:szCs w:val="24"/>
        </w:rPr>
        <w:t>Старокрымский</w:t>
      </w:r>
      <w:proofErr w:type="spellEnd"/>
      <w:r w:rsidRPr="00870E10">
        <w:rPr>
          <w:rFonts w:ascii="Times New Roman" w:hAnsi="Times New Roman" w:cs="Times New Roman"/>
          <w:sz w:val="24"/>
          <w:szCs w:val="24"/>
        </w:rPr>
        <w:t xml:space="preserve"> УВК №1 «Школа-гимназия</w:t>
      </w:r>
      <w:proofErr w:type="gramStart"/>
      <w:r w:rsidRPr="00870E10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870E10">
        <w:rPr>
          <w:rFonts w:ascii="Times New Roman" w:hAnsi="Times New Roman" w:cs="Times New Roman"/>
          <w:sz w:val="24"/>
          <w:szCs w:val="24"/>
        </w:rPr>
        <w:t xml:space="preserve"> рамках исполнения государственной услуги по предоставлению информации о текущей успеваемости учащегося, ведению электронного дневника, электронного журнала успеваемости, а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9F18D5" w:rsidRPr="00870E10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86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870E10">
        <w:rPr>
          <w:rFonts w:ascii="Times New Roman" w:hAnsi="Times New Roman" w:cs="Times New Roman"/>
          <w:sz w:val="24"/>
          <w:szCs w:val="24"/>
        </w:rPr>
        <w:t>Ответственность за соответствие результатов учета действующим нормам и, в частности, настоящему регламенту и локальным актам, несет руководитель ОО.</w:t>
      </w:r>
    </w:p>
    <w:p w:rsidR="009F18D5" w:rsidRPr="00870E10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86"/>
        </w:tabs>
        <w:spacing w:after="10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870E10">
        <w:rPr>
          <w:rFonts w:ascii="Times New Roman" w:hAnsi="Times New Roman" w:cs="Times New Roman"/>
          <w:sz w:val="24"/>
          <w:szCs w:val="24"/>
        </w:rPr>
        <w:t>Ответственность за соответствие данных учета фактам реализации учебного процесса лежит на руководителе ОО.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86"/>
        </w:tabs>
        <w:spacing w:line="18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870E10">
        <w:rPr>
          <w:rFonts w:ascii="Times New Roman" w:hAnsi="Times New Roman" w:cs="Times New Roman"/>
          <w:sz w:val="24"/>
          <w:szCs w:val="24"/>
        </w:rPr>
        <w:t>Записи в электронном журнале признаются как записи бумажного журнала, записи в электронном дневнике признаются как записи</w:t>
      </w:r>
      <w:r w:rsidRPr="00C577DF">
        <w:rPr>
          <w:rFonts w:ascii="Times New Roman" w:hAnsi="Times New Roman" w:cs="Times New Roman"/>
          <w:sz w:val="24"/>
          <w:szCs w:val="24"/>
        </w:rPr>
        <w:t xml:space="preserve"> в бумажном дневнике.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15"/>
        </w:tabs>
        <w:spacing w:after="64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proofErr w:type="gramStart"/>
      <w:r w:rsidRPr="00C577DF">
        <w:rPr>
          <w:rFonts w:ascii="Times New Roman" w:hAnsi="Times New Roman" w:cs="Times New Roman"/>
          <w:sz w:val="24"/>
          <w:szCs w:val="24"/>
        </w:rPr>
        <w:t>Информация, внесенная учителем в электронный журнал, домашнее задание, комментарии, сообщения родителям (законным представителям), оценки (отметки) по предметам - автоматически отображается в электронном дневнике обучающегося.</w:t>
      </w:r>
      <w:proofErr w:type="gramEnd"/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15"/>
        </w:tabs>
        <w:spacing w:after="56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имеют возможность просмотреть дневник обучающегося из своего личного кабинета, а также, в зависимости от сервисов информационной системы «Электронный журнал/дневник», могут подписаться на мобильную услугу - </w:t>
      </w:r>
      <w:r w:rsidRPr="00C577DF">
        <w:rPr>
          <w:rFonts w:ascii="Times New Roman" w:hAnsi="Times New Roman" w:cs="Times New Roman"/>
          <w:sz w:val="24"/>
          <w:szCs w:val="24"/>
          <w:lang w:val="en-US" w:bidi="en-US"/>
        </w:rPr>
        <w:t>SMS</w:t>
      </w:r>
      <w:r w:rsidRPr="00C577DF">
        <w:rPr>
          <w:rFonts w:ascii="Times New Roman" w:hAnsi="Times New Roman" w:cs="Times New Roman"/>
          <w:sz w:val="24"/>
          <w:szCs w:val="24"/>
        </w:rPr>
        <w:t>-рассылку оценок (отметок), или на рассылку информации электронного дневника на адрес персональной электронной почты, или получать еженедельную распечатку результатов на бумажном носителе.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15"/>
        </w:tabs>
        <w:spacing w:after="452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При ведении учета необходимо обеспечить соблюдение законодательства о персональных данных.</w:t>
      </w:r>
    </w:p>
    <w:p w:rsidR="009F18D5" w:rsidRPr="00C577DF" w:rsidRDefault="009F18D5" w:rsidP="009F18D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411" w:line="19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3"/>
      <w:r w:rsidRPr="00C577DF">
        <w:rPr>
          <w:rFonts w:ascii="Times New Roman" w:hAnsi="Times New Roman" w:cs="Times New Roman"/>
          <w:sz w:val="24"/>
          <w:szCs w:val="24"/>
        </w:rPr>
        <w:t>Общие правила ведения учета</w:t>
      </w:r>
      <w:bookmarkEnd w:id="1"/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56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Работа с электронным журналом в ОО проводится на основе распределенных прав и обязанности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60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Администрация общеобразовательного учреждения (директор и его заместители) в срок до 5 сентября каждого учебного года осуществляет в Системе формирование разделов, характеризующих образовательный процесс, и в течение года контролирует правильность ведения ЭЖ.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60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Учитель-предметник работает в Системе в своем личном кабинете на страницах электронных журналов классов, учебных групп, учебных потоков, обучающихся по индивидуальным учебным планам, которым он преподает свой предмет.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64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Классный руководитель контролирует результаты образовательного процесса, </w:t>
      </w:r>
      <w:r w:rsidRPr="00C577DF">
        <w:rPr>
          <w:rFonts w:ascii="Times New Roman" w:hAnsi="Times New Roman" w:cs="Times New Roman"/>
          <w:sz w:val="24"/>
          <w:szCs w:val="24"/>
        </w:rPr>
        <w:lastRenderedPageBreak/>
        <w:t>просматривая журнал своего класса по всем предметам без права редактирования.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56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Учитель-предметник ежедневно отмечает посещаемость учеников, проверяя и оценивая знания обучающихся, выставляет оценки (отметки) в электронны</w:t>
      </w:r>
      <w:proofErr w:type="gramStart"/>
      <w:r w:rsidRPr="00C577DF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577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>) журнал(-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>). Оценки (отметки) за урок должны быть выставлены во время проведения урока или в течение текущего учебного дня. Оценки (отметки) за контрольную работу выставляются учителем- 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оценка (отметка)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64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Учитель-предметник 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56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577DF">
        <w:rPr>
          <w:rFonts w:ascii="Times New Roman" w:hAnsi="Times New Roman" w:cs="Times New Roman"/>
          <w:sz w:val="24"/>
          <w:szCs w:val="24"/>
        </w:rPr>
        <w:t xml:space="preserve"> часа после окончания занятий в данном конкретном классе.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60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Оценку или отметку («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>» - освобожден, «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>/а» - не аттестован, «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безотм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 обучение) за отчетный период учитель-предметник выставляет каждому обучающемуся.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27"/>
        </w:tabs>
        <w:spacing w:after="60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Внесение информации об обучающихся, отсутствующих на уроке, должно производиться каждым учителем-предметником по факту в день проведения.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43"/>
        </w:tabs>
        <w:spacing w:after="64" w:line="23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43"/>
        </w:tabs>
        <w:ind w:left="8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Учитель-предметник выставляет оценки (отметки) за контрольную работу в рамках внутреннего мониторинга качества образования (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 контроля) в течение 3 дней со дня ее проведения.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Сводная ведомость учета результатов промежуточной и итоговой аттестации обучающихся формируется автоматически в режиме реального времени. Для использования данных из электронной формы в качестве документов сводные ведомости выводятся на печать, заверяются и архивируются в установленном порядке.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60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Архивное хранение учетных данных в электронном виде предусматривает </w:t>
      </w:r>
      <w:proofErr w:type="gramStart"/>
      <w:r w:rsidRPr="00C577D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77DF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1460"/>
        </w:tabs>
        <w:spacing w:after="452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успеваемости.</w:t>
      </w:r>
    </w:p>
    <w:p w:rsidR="009F18D5" w:rsidRPr="00C577DF" w:rsidRDefault="009F18D5" w:rsidP="009F18D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111" w:line="19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4"/>
      <w:r w:rsidRPr="00C577DF">
        <w:rPr>
          <w:rFonts w:ascii="Times New Roman" w:hAnsi="Times New Roman" w:cs="Times New Roman"/>
          <w:sz w:val="24"/>
          <w:szCs w:val="24"/>
        </w:rPr>
        <w:t>Условия совмещенного хранения данных в электронном виде и на бумажных носителях</w:t>
      </w:r>
      <w:bookmarkEnd w:id="2"/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2"/>
        </w:tabs>
        <w:spacing w:after="56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 России от 21 января 2009 г. </w:t>
      </w:r>
      <w:r w:rsidRPr="00C577DF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C577D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577DF">
        <w:rPr>
          <w:rFonts w:ascii="Times New Roman" w:hAnsi="Times New Roman" w:cs="Times New Roman"/>
          <w:sz w:val="24"/>
          <w:szCs w:val="24"/>
        </w:rPr>
        <w:t>9.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2"/>
        </w:tabs>
        <w:spacing w:after="64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</w:t>
      </w:r>
      <w:r w:rsidRPr="00C577DF">
        <w:rPr>
          <w:rFonts w:ascii="Times New Roman" w:hAnsi="Times New Roman" w:cs="Times New Roman"/>
          <w:sz w:val="24"/>
          <w:szCs w:val="24"/>
        </w:rPr>
        <w:lastRenderedPageBreak/>
        <w:t>сводная ведомость может быть передана в архив сразу по завершении ведения учета в соответствующем классном журнале.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2"/>
        </w:tabs>
        <w:spacing w:after="56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</w:t>
      </w:r>
      <w:proofErr w:type="gramStart"/>
      <w:r w:rsidRPr="00C577D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577DF">
        <w:rPr>
          <w:rFonts w:ascii="Times New Roman" w:hAnsi="Times New Roman" w:cs="Times New Roman"/>
          <w:sz w:val="24"/>
          <w:szCs w:val="24"/>
        </w:rPr>
        <w:t xml:space="preserve"> ИСО 15489-1-2007 "Система стандартов по информации, библиотечному и издательскому делу. Управление документами. Общие требования".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2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В соответствии с приказом «О ведении электронного журнала» руководитель ОО обязан обеспечить хранение:</w:t>
      </w:r>
    </w:p>
    <w:p w:rsidR="009F18D5" w:rsidRPr="00C577DF" w:rsidRDefault="009F18D5" w:rsidP="009F18D5">
      <w:pPr>
        <w:pStyle w:val="20"/>
        <w:numPr>
          <w:ilvl w:val="0"/>
          <w:numId w:val="1"/>
        </w:numPr>
        <w:shd w:val="clear" w:color="auto" w:fill="auto"/>
        <w:tabs>
          <w:tab w:val="left" w:pos="818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9F18D5" w:rsidRPr="00C577DF" w:rsidRDefault="009F18D5" w:rsidP="009F18D5">
      <w:pPr>
        <w:pStyle w:val="20"/>
        <w:numPr>
          <w:ilvl w:val="0"/>
          <w:numId w:val="1"/>
        </w:numPr>
        <w:shd w:val="clear" w:color="auto" w:fill="auto"/>
        <w:tabs>
          <w:tab w:val="left" w:pos="818"/>
        </w:tabs>
        <w:spacing w:after="42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proofErr w:type="gramStart"/>
      <w:r w:rsidRPr="00C577DF">
        <w:rPr>
          <w:rFonts w:ascii="Times New Roman" w:hAnsi="Times New Roman" w:cs="Times New Roman"/>
          <w:sz w:val="24"/>
          <w:szCs w:val="24"/>
        </w:rP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  <w:proofErr w:type="gramEnd"/>
    </w:p>
    <w:p w:rsidR="009F18D5" w:rsidRPr="00C577DF" w:rsidRDefault="009F18D5" w:rsidP="009F18D5">
      <w:pPr>
        <w:pStyle w:val="90"/>
        <w:numPr>
          <w:ilvl w:val="0"/>
          <w:numId w:val="2"/>
        </w:numPr>
        <w:shd w:val="clear" w:color="auto" w:fill="auto"/>
        <w:tabs>
          <w:tab w:val="left" w:pos="358"/>
        </w:tabs>
        <w:spacing w:before="0"/>
        <w:ind w:left="40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7"/>
        </w:tabs>
        <w:spacing w:after="60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Участники образовательного процесса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7"/>
        </w:tabs>
        <w:spacing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18"/>
        </w:tabs>
        <w:spacing w:after="64" w:line="230" w:lineRule="exact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Участники образовательного процесса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</w:t>
      </w:r>
    </w:p>
    <w:p w:rsidR="009F18D5" w:rsidRPr="00C577DF" w:rsidRDefault="009F18D5" w:rsidP="009F18D5">
      <w:pPr>
        <w:pStyle w:val="20"/>
        <w:numPr>
          <w:ilvl w:val="1"/>
          <w:numId w:val="2"/>
        </w:numPr>
        <w:shd w:val="clear" w:color="auto" w:fill="auto"/>
        <w:tabs>
          <w:tab w:val="left" w:pos="847"/>
        </w:tabs>
        <w:spacing w:after="557"/>
        <w:ind w:left="820" w:hanging="42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Все операции, произведенные участниками образовательного процесса с момента получения информации руководителем общеобразовательного учреждения и службой технической поддержки о нарушении, указанном в п.3, признаются недействительными.</w:t>
      </w:r>
    </w:p>
    <w:p w:rsidR="009F18D5" w:rsidRDefault="009F18D5" w:rsidP="009F18D5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</w:p>
    <w:p w:rsidR="009F18D5" w:rsidRDefault="009F18D5" w:rsidP="009F18D5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</w:p>
    <w:p w:rsidR="007F28C3" w:rsidRDefault="007F28C3"/>
    <w:sectPr w:rsidR="007F28C3" w:rsidSect="007F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758F"/>
    <w:multiLevelType w:val="multilevel"/>
    <w:tmpl w:val="63762B8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73463"/>
    <w:multiLevelType w:val="multilevel"/>
    <w:tmpl w:val="CFE055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8D5"/>
    <w:rsid w:val="007F28C3"/>
    <w:rsid w:val="009F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F18D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18D5"/>
    <w:pPr>
      <w:widowControl w:val="0"/>
      <w:shd w:val="clear" w:color="auto" w:fill="FFFFFF"/>
      <w:spacing w:after="0" w:line="226" w:lineRule="exact"/>
      <w:ind w:hanging="440"/>
      <w:jc w:val="both"/>
    </w:pPr>
    <w:rPr>
      <w:rFonts w:ascii="Arial" w:eastAsia="Arial" w:hAnsi="Arial" w:cs="Arial"/>
      <w:sz w:val="18"/>
      <w:szCs w:val="18"/>
    </w:rPr>
  </w:style>
  <w:style w:type="character" w:customStyle="1" w:styleId="1">
    <w:name w:val="Заголовок №1_"/>
    <w:basedOn w:val="a0"/>
    <w:link w:val="10"/>
    <w:rsid w:val="009F18D5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9F18D5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F18D5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9F18D5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30">
    <w:name w:val="Заголовок №3"/>
    <w:basedOn w:val="a"/>
    <w:link w:val="3"/>
    <w:rsid w:val="009F18D5"/>
    <w:pPr>
      <w:widowControl w:val="0"/>
      <w:shd w:val="clear" w:color="auto" w:fill="FFFFFF"/>
      <w:spacing w:before="180" w:after="0" w:line="226" w:lineRule="exact"/>
      <w:ind w:hanging="380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rsid w:val="009F18D5"/>
    <w:pPr>
      <w:widowControl w:val="0"/>
      <w:shd w:val="clear" w:color="auto" w:fill="FFFFFF"/>
      <w:spacing w:before="420" w:after="300" w:line="230" w:lineRule="exact"/>
      <w:ind w:hanging="400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1330</Words>
  <Characters>7584</Characters>
  <Application>Microsoft Office Word</Application>
  <DocSecurity>0</DocSecurity>
  <Lines>63</Lines>
  <Paragraphs>17</Paragraphs>
  <ScaleCrop>false</ScaleCrop>
  <Company/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2021-11-11T10:01:00Z</dcterms:created>
  <dcterms:modified xsi:type="dcterms:W3CDTF">2021-11-11T10:01:00Z</dcterms:modified>
</cp:coreProperties>
</file>