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297345, Республика Крым,  Кировский район,  г. Старый Крым, ул. К. Либкнехта , 33, </w:t>
      </w:r>
    </w:p>
    <w:p w:rsidR="00355C04" w:rsidRPr="00454020" w:rsidRDefault="00355C04" w:rsidP="00355C04">
      <w:pPr>
        <w:numPr>
          <w:ilvl w:val="0"/>
          <w:numId w:val="1"/>
        </w:numPr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тел.:0(6555) 5-15-97,</w:t>
      </w:r>
      <w:r w:rsidRPr="00454020"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proofErr w:type="gramEnd"/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454020">
        <w:rPr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proofErr w:type="spellStart"/>
      <w:r w:rsidRPr="00454020">
        <w:rPr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skuvk</w:t>
      </w:r>
      <w:proofErr w:type="spellEnd"/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proofErr w:type="spellStart"/>
      <w:r w:rsidRPr="00454020">
        <w:rPr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kirov</w:t>
      </w:r>
      <w:proofErr w:type="spellEnd"/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proofErr w:type="spellStart"/>
      <w:r w:rsidRPr="00454020">
        <w:rPr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crimeaedu</w:t>
      </w:r>
      <w:proofErr w:type="spellEnd"/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spellStart"/>
      <w:r w:rsidRPr="00454020">
        <w:rPr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  <w:proofErr w:type="spellEnd"/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55C04" w:rsidRPr="00454020" w:rsidRDefault="00355C04" w:rsidP="00355C04">
      <w:pPr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20">
        <w:rPr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ОКПО 00809397, ОГРН  1149102178213, ИНН 9108117480  КПП 910801001</w:t>
      </w:r>
    </w:p>
    <w:p w:rsidR="00355C04" w:rsidRPr="00F84F72" w:rsidRDefault="00355C04" w:rsidP="00355C04">
      <w:pPr>
        <w:jc w:val="center"/>
        <w:rPr>
          <w:b/>
          <w:sz w:val="26"/>
          <w:szCs w:val="26"/>
        </w:rPr>
      </w:pPr>
    </w:p>
    <w:p w:rsidR="00355C04" w:rsidRPr="00D91EDD" w:rsidRDefault="00355C04" w:rsidP="00355C04">
      <w:pPr>
        <w:jc w:val="center"/>
        <w:rPr>
          <w:b/>
          <w:szCs w:val="24"/>
        </w:rPr>
      </w:pPr>
      <w:r w:rsidRPr="00D91EDD">
        <w:rPr>
          <w:b/>
          <w:szCs w:val="24"/>
        </w:rPr>
        <w:t xml:space="preserve">ПРИКАЗ   </w:t>
      </w:r>
    </w:p>
    <w:p w:rsidR="00355C04" w:rsidRPr="00D91EDD" w:rsidRDefault="00355C04" w:rsidP="00355C04">
      <w:pPr>
        <w:rPr>
          <w:b/>
          <w:szCs w:val="24"/>
        </w:rPr>
      </w:pPr>
      <w:r>
        <w:rPr>
          <w:b/>
          <w:szCs w:val="24"/>
        </w:rPr>
        <w:t>19</w:t>
      </w:r>
      <w:r w:rsidRPr="00D91EDD">
        <w:rPr>
          <w:b/>
          <w:szCs w:val="24"/>
        </w:rPr>
        <w:t>.0</w:t>
      </w:r>
      <w:r>
        <w:rPr>
          <w:b/>
          <w:szCs w:val="24"/>
        </w:rPr>
        <w:t>2</w:t>
      </w:r>
      <w:r w:rsidRPr="00D91EDD">
        <w:rPr>
          <w:b/>
          <w:szCs w:val="24"/>
        </w:rPr>
        <w:t xml:space="preserve">.2024г                 </w:t>
      </w:r>
      <w:r>
        <w:rPr>
          <w:b/>
          <w:szCs w:val="24"/>
        </w:rPr>
        <w:t xml:space="preserve">                                              </w:t>
      </w:r>
      <w:r w:rsidRPr="00D91EDD">
        <w:rPr>
          <w:b/>
          <w:szCs w:val="24"/>
        </w:rPr>
        <w:t xml:space="preserve">                                         № </w:t>
      </w:r>
      <w:r>
        <w:rPr>
          <w:b/>
          <w:szCs w:val="24"/>
        </w:rPr>
        <w:t>4</w:t>
      </w:r>
      <w:r w:rsidR="009F1BFD">
        <w:rPr>
          <w:b/>
          <w:szCs w:val="24"/>
        </w:rPr>
        <w:t>2</w:t>
      </w:r>
      <w:bookmarkStart w:id="0" w:name="_GoBack"/>
      <w:bookmarkEnd w:id="0"/>
      <w:r w:rsidRPr="00D91EDD">
        <w:rPr>
          <w:b/>
          <w:szCs w:val="24"/>
        </w:rPr>
        <w:t xml:space="preserve">-о                                                                                        </w:t>
      </w:r>
    </w:p>
    <w:p w:rsidR="00355C04" w:rsidRPr="00D91EDD" w:rsidRDefault="00355C04" w:rsidP="00355C04">
      <w:pPr>
        <w:jc w:val="center"/>
        <w:rPr>
          <w:b/>
          <w:i/>
          <w:szCs w:val="24"/>
        </w:rPr>
      </w:pPr>
      <w:r w:rsidRPr="00D91EDD">
        <w:rPr>
          <w:b/>
          <w:i/>
          <w:szCs w:val="24"/>
        </w:rPr>
        <w:t>г. Старый Крым</w:t>
      </w:r>
    </w:p>
    <w:p w:rsidR="00355C04" w:rsidRDefault="00355C04" w:rsidP="00C31BE4">
      <w:pPr>
        <w:ind w:firstLine="0"/>
        <w:jc w:val="left"/>
        <w:rPr>
          <w:rFonts w:cs="Times New Roman"/>
          <w:b/>
          <w:i/>
          <w:color w:val="auto"/>
          <w:sz w:val="22"/>
          <w:szCs w:val="22"/>
        </w:rPr>
      </w:pPr>
    </w:p>
    <w:p w:rsidR="00C31BE4" w:rsidRPr="00355C04" w:rsidRDefault="005D5031" w:rsidP="00355C04">
      <w:pPr>
        <w:ind w:firstLine="0"/>
        <w:jc w:val="left"/>
        <w:rPr>
          <w:rFonts w:cs="Times New Roman"/>
          <w:b/>
          <w:i/>
          <w:color w:val="auto"/>
          <w:szCs w:val="24"/>
        </w:rPr>
      </w:pPr>
      <w:r w:rsidRPr="00355C04">
        <w:rPr>
          <w:rFonts w:cs="Times New Roman"/>
          <w:b/>
          <w:i/>
          <w:color w:val="auto"/>
          <w:szCs w:val="24"/>
        </w:rPr>
        <w:t>О</w:t>
      </w:r>
      <w:r w:rsidR="00C31BE4" w:rsidRPr="00355C04">
        <w:rPr>
          <w:rFonts w:cs="Times New Roman"/>
          <w:b/>
          <w:i/>
          <w:color w:val="auto"/>
          <w:szCs w:val="24"/>
        </w:rPr>
        <w:t xml:space="preserve">б организации и проведении </w:t>
      </w:r>
    </w:p>
    <w:p w:rsidR="00C31BE4" w:rsidRPr="00355C04" w:rsidRDefault="00C31BE4" w:rsidP="00355C04">
      <w:pPr>
        <w:ind w:firstLine="0"/>
        <w:jc w:val="left"/>
        <w:rPr>
          <w:rFonts w:cs="Times New Roman"/>
          <w:i/>
          <w:color w:val="auto"/>
          <w:szCs w:val="24"/>
        </w:rPr>
      </w:pPr>
      <w:r w:rsidRPr="00355C04">
        <w:rPr>
          <w:rFonts w:cs="Times New Roman"/>
          <w:b/>
          <w:i/>
          <w:color w:val="auto"/>
          <w:szCs w:val="24"/>
        </w:rPr>
        <w:t>Всероссийских проверочных работ</w:t>
      </w:r>
    </w:p>
    <w:p w:rsidR="00C31BE4" w:rsidRPr="00355C04" w:rsidRDefault="005772AD" w:rsidP="00355C04">
      <w:pPr>
        <w:spacing w:before="100" w:beforeAutospacing="1" w:after="100" w:afterAutospacing="1"/>
        <w:ind w:firstLine="0"/>
        <w:contextualSpacing/>
        <w:jc w:val="left"/>
        <w:rPr>
          <w:rFonts w:eastAsiaTheme="minorEastAsia" w:cs="Times New Roman"/>
          <w:i/>
          <w:color w:val="auto"/>
          <w:szCs w:val="24"/>
        </w:rPr>
      </w:pPr>
      <w:r w:rsidRPr="00355C04">
        <w:rPr>
          <w:rFonts w:cs="Times New Roman"/>
          <w:b/>
          <w:i/>
          <w:szCs w:val="24"/>
        </w:rPr>
        <w:t>202</w:t>
      </w:r>
      <w:r w:rsidR="00321210" w:rsidRPr="00355C04">
        <w:rPr>
          <w:rFonts w:cs="Times New Roman"/>
          <w:b/>
          <w:i/>
          <w:szCs w:val="24"/>
        </w:rPr>
        <w:t>4</w:t>
      </w:r>
      <w:r w:rsidR="00C31BE4" w:rsidRPr="00355C04">
        <w:rPr>
          <w:rFonts w:cs="Times New Roman"/>
          <w:b/>
          <w:i/>
          <w:szCs w:val="24"/>
        </w:rPr>
        <w:t xml:space="preserve"> года</w:t>
      </w:r>
    </w:p>
    <w:p w:rsidR="00C31BE4" w:rsidRPr="00355C04" w:rsidRDefault="00C31BE4" w:rsidP="00355C04">
      <w:pPr>
        <w:spacing w:before="100" w:beforeAutospacing="1" w:after="100" w:afterAutospacing="1"/>
        <w:ind w:firstLine="0"/>
        <w:contextualSpacing/>
        <w:jc w:val="left"/>
        <w:rPr>
          <w:rFonts w:eastAsiaTheme="minorEastAsia" w:cs="Times New Roman"/>
          <w:i/>
          <w:color w:val="auto"/>
          <w:szCs w:val="24"/>
        </w:rPr>
      </w:pPr>
    </w:p>
    <w:p w:rsidR="006B72F0" w:rsidRPr="00355C04" w:rsidRDefault="006B72F0" w:rsidP="00355C04">
      <w:pPr>
        <w:spacing w:before="100" w:beforeAutospacing="1" w:after="100" w:afterAutospacing="1"/>
        <w:ind w:firstLine="709"/>
        <w:contextualSpacing/>
        <w:rPr>
          <w:rFonts w:cs="Times New Roman"/>
          <w:szCs w:val="24"/>
        </w:rPr>
      </w:pPr>
      <w:proofErr w:type="gramStart"/>
      <w:r w:rsidRPr="00355C04">
        <w:rPr>
          <w:rFonts w:cs="Times New Roman"/>
          <w:bCs/>
          <w:szCs w:val="24"/>
        </w:rPr>
        <w:t xml:space="preserve">На основании приказа Федеральной службы по надзору в сфере образования и науки от 21.12.2023 г.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</w:t>
      </w:r>
      <w:r w:rsidRPr="00355C04">
        <w:rPr>
          <w:rFonts w:cs="Times New Roman"/>
          <w:szCs w:val="24"/>
        </w:rPr>
        <w:t>письма Федеральной службы по надзору в сфере образования и науки от 05.02.2024 № 02-16 «О направлении плана-графика и порядка проведения</w:t>
      </w:r>
      <w:proofErr w:type="gramEnd"/>
      <w:r w:rsidRPr="00355C04">
        <w:rPr>
          <w:rFonts w:cs="Times New Roman"/>
          <w:szCs w:val="24"/>
        </w:rPr>
        <w:t xml:space="preserve"> </w:t>
      </w:r>
      <w:proofErr w:type="gramStart"/>
      <w:r w:rsidRPr="00355C04">
        <w:rPr>
          <w:rFonts w:cs="Times New Roman"/>
          <w:szCs w:val="24"/>
        </w:rPr>
        <w:t>всероссийских проверочных работ в 2024 году», приказа отдел образования, молодежи и спорта администрации кировского района республики Крым</w:t>
      </w:r>
      <w:r w:rsidR="00355C04">
        <w:rPr>
          <w:rFonts w:cs="Times New Roman"/>
          <w:bCs/>
          <w:szCs w:val="24"/>
        </w:rPr>
        <w:t>,</w:t>
      </w:r>
      <w:r w:rsidRPr="00355C04">
        <w:rPr>
          <w:rFonts w:cs="Times New Roman"/>
          <w:bCs/>
          <w:szCs w:val="24"/>
        </w:rPr>
        <w:t xml:space="preserve"> </w:t>
      </w:r>
      <w:r w:rsidRPr="00355C04">
        <w:rPr>
          <w:rFonts w:cs="Times New Roman"/>
          <w:szCs w:val="24"/>
        </w:rPr>
        <w:t xml:space="preserve">приказа </w:t>
      </w:r>
      <w:r w:rsidRPr="00355C04">
        <w:rPr>
          <w:rFonts w:cs="Times New Roman"/>
          <w:bCs/>
          <w:szCs w:val="24"/>
        </w:rPr>
        <w:t xml:space="preserve">Министерства образования, науки и молодёжи Республики Крым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</w:t>
      </w:r>
      <w:r w:rsidRPr="00355C04">
        <w:rPr>
          <w:rFonts w:cs="Times New Roman"/>
          <w:szCs w:val="24"/>
        </w:rPr>
        <w:t>в целях совершенствования и реализации процедур оценки степени и уровня освоения образовательных программ общего образования учащимися общеобразовательных</w:t>
      </w:r>
      <w:proofErr w:type="gramEnd"/>
      <w:r w:rsidRPr="00355C04">
        <w:rPr>
          <w:rFonts w:cs="Times New Roman"/>
          <w:szCs w:val="24"/>
        </w:rPr>
        <w:t xml:space="preserve"> учреждений</w:t>
      </w:r>
    </w:p>
    <w:p w:rsidR="00C31BE4" w:rsidRPr="00355C04" w:rsidRDefault="00C31BE4" w:rsidP="00355C04">
      <w:pPr>
        <w:spacing w:before="120"/>
        <w:ind w:firstLine="851"/>
        <w:contextualSpacing/>
        <w:rPr>
          <w:rFonts w:eastAsiaTheme="minorEastAsia" w:cs="Times New Roman"/>
          <w:b/>
          <w:color w:val="auto"/>
          <w:szCs w:val="24"/>
        </w:rPr>
      </w:pPr>
      <w:r w:rsidRPr="00355C04">
        <w:rPr>
          <w:rFonts w:eastAsiaTheme="minorEastAsia" w:cs="Times New Roman"/>
          <w:b/>
          <w:color w:val="auto"/>
          <w:szCs w:val="24"/>
        </w:rPr>
        <w:t>ПРИКАЗЫВАЮ:</w:t>
      </w:r>
    </w:p>
    <w:p w:rsidR="00E878FE" w:rsidRPr="00355C04" w:rsidRDefault="00C31BE4" w:rsidP="00355C04">
      <w:pPr>
        <w:pStyle w:val="a3"/>
        <w:numPr>
          <w:ilvl w:val="0"/>
          <w:numId w:val="3"/>
        </w:numPr>
        <w:spacing w:before="120"/>
        <w:ind w:left="709" w:hanging="425"/>
        <w:rPr>
          <w:rFonts w:eastAsiaTheme="minorEastAsia" w:cs="Times New Roman"/>
          <w:color w:val="auto"/>
          <w:szCs w:val="24"/>
        </w:rPr>
      </w:pPr>
      <w:r w:rsidRPr="00355C04">
        <w:rPr>
          <w:rFonts w:eastAsiaTheme="minorEastAsia" w:cs="Times New Roman"/>
          <w:color w:val="000000" w:themeColor="text1"/>
          <w:szCs w:val="24"/>
        </w:rPr>
        <w:t>Организовать проведение  мониторинга к</w:t>
      </w:r>
      <w:r w:rsidR="00E42B93" w:rsidRPr="00355C04">
        <w:rPr>
          <w:rFonts w:eastAsiaTheme="minorEastAsia" w:cs="Times New Roman"/>
          <w:color w:val="000000" w:themeColor="text1"/>
          <w:szCs w:val="24"/>
        </w:rPr>
        <w:t>ачества подготовки обучающихся 4-8</w:t>
      </w:r>
      <w:r w:rsidRPr="00355C04">
        <w:rPr>
          <w:rFonts w:eastAsiaTheme="minorEastAsia" w:cs="Times New Roman"/>
          <w:color w:val="000000" w:themeColor="text1"/>
          <w:szCs w:val="24"/>
        </w:rPr>
        <w:t xml:space="preserve"> классов  в форме ВПР в соответствии с графиком проведения. </w:t>
      </w:r>
    </w:p>
    <w:p w:rsidR="00E878FE" w:rsidRPr="00355C04" w:rsidRDefault="00E878FE" w:rsidP="00355C04">
      <w:pPr>
        <w:pStyle w:val="a3"/>
        <w:numPr>
          <w:ilvl w:val="0"/>
          <w:numId w:val="3"/>
        </w:numPr>
        <w:spacing w:before="120"/>
        <w:ind w:left="709" w:hanging="425"/>
        <w:rPr>
          <w:rFonts w:eastAsiaTheme="minorEastAsia" w:cs="Times New Roman"/>
          <w:color w:val="auto"/>
          <w:szCs w:val="24"/>
        </w:rPr>
      </w:pPr>
      <w:r w:rsidRPr="00355C04">
        <w:rPr>
          <w:rFonts w:cs="Times New Roman"/>
          <w:szCs w:val="24"/>
        </w:rPr>
        <w:t>Исключить ситуации, которые приводят или могут привести к возникновению конфликта интересов в отношении специалистов, привлекаемых к проведению и проверке ВПР.</w:t>
      </w:r>
    </w:p>
    <w:p w:rsidR="00E878FE" w:rsidRPr="00355C04" w:rsidRDefault="00E878FE" w:rsidP="00355C04">
      <w:pPr>
        <w:pStyle w:val="a3"/>
        <w:numPr>
          <w:ilvl w:val="0"/>
          <w:numId w:val="3"/>
        </w:numPr>
        <w:spacing w:before="120" w:after="100" w:afterAutospacing="1"/>
        <w:ind w:left="709" w:hanging="425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Обеспечить соблюдение мер информационной безопасности при проведении и проверке ВПР.</w:t>
      </w:r>
    </w:p>
    <w:p w:rsidR="00321210" w:rsidRPr="00355C04" w:rsidRDefault="00E878FE" w:rsidP="00355C04">
      <w:pPr>
        <w:pStyle w:val="a3"/>
        <w:numPr>
          <w:ilvl w:val="0"/>
          <w:numId w:val="3"/>
        </w:numPr>
        <w:spacing w:before="120"/>
        <w:ind w:left="709" w:hanging="425"/>
        <w:rPr>
          <w:rFonts w:eastAsiaTheme="minorEastAsia" w:cs="Times New Roman"/>
          <w:color w:val="auto"/>
          <w:szCs w:val="24"/>
        </w:rPr>
      </w:pPr>
      <w:r w:rsidRPr="00355C04">
        <w:rPr>
          <w:rFonts w:cs="Times New Roman"/>
          <w:szCs w:val="24"/>
        </w:rPr>
        <w:t>Обеспечить формирование у участников позитивного отношения к проведению ВПР.</w:t>
      </w:r>
    </w:p>
    <w:p w:rsidR="00321210" w:rsidRPr="00355C04" w:rsidRDefault="00C31BE4" w:rsidP="00355C04">
      <w:pPr>
        <w:pStyle w:val="a3"/>
        <w:numPr>
          <w:ilvl w:val="0"/>
          <w:numId w:val="3"/>
        </w:numPr>
        <w:spacing w:before="120"/>
        <w:ind w:left="709" w:hanging="425"/>
        <w:rPr>
          <w:rFonts w:eastAsiaTheme="minorEastAsia"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 xml:space="preserve">Назначить школьным координатором ВПР Падину И.В.- заместителя директора по УВР, </w:t>
      </w:r>
      <w:proofErr w:type="gramStart"/>
      <w:r w:rsidRPr="00355C04">
        <w:rPr>
          <w:rFonts w:cs="Times New Roman"/>
          <w:color w:val="auto"/>
          <w:szCs w:val="24"/>
        </w:rPr>
        <w:t>ответственной</w:t>
      </w:r>
      <w:proofErr w:type="gramEnd"/>
      <w:r w:rsidRPr="00355C04">
        <w:rPr>
          <w:rFonts w:cs="Times New Roman"/>
          <w:color w:val="auto"/>
          <w:szCs w:val="24"/>
        </w:rPr>
        <w:t xml:space="preserve">  за организацию  и проведение ВПР</w:t>
      </w:r>
      <w:r w:rsidR="00ED1510" w:rsidRPr="00355C04">
        <w:rPr>
          <w:rFonts w:cs="Times New Roman"/>
          <w:color w:val="auto"/>
          <w:szCs w:val="24"/>
        </w:rPr>
        <w:t>.</w:t>
      </w:r>
    </w:p>
    <w:p w:rsidR="00321210" w:rsidRPr="009A1540" w:rsidRDefault="00C31BE4" w:rsidP="00355C04">
      <w:pPr>
        <w:pStyle w:val="a3"/>
        <w:numPr>
          <w:ilvl w:val="0"/>
          <w:numId w:val="3"/>
        </w:numPr>
        <w:spacing w:before="120"/>
        <w:ind w:left="709" w:hanging="425"/>
        <w:rPr>
          <w:rFonts w:eastAsiaTheme="minorEastAsia"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Назначить техническим специалистом Усенко В.В., ответственного за техническое обеспечение процедуры проведения ВПР</w:t>
      </w:r>
      <w:r w:rsidR="00ED1510" w:rsidRPr="00355C04">
        <w:rPr>
          <w:rFonts w:cs="Times New Roman"/>
          <w:color w:val="auto"/>
          <w:szCs w:val="24"/>
        </w:rPr>
        <w:t>.</w:t>
      </w:r>
    </w:p>
    <w:p w:rsidR="009A1540" w:rsidRPr="00355C04" w:rsidRDefault="009A1540" w:rsidP="009A1540">
      <w:pPr>
        <w:pStyle w:val="a3"/>
        <w:spacing w:before="120"/>
        <w:ind w:left="709" w:firstLine="0"/>
        <w:rPr>
          <w:rFonts w:eastAsiaTheme="minorEastAsia" w:cs="Times New Roman"/>
          <w:color w:val="auto"/>
          <w:szCs w:val="24"/>
        </w:rPr>
      </w:pPr>
    </w:p>
    <w:p w:rsidR="00C31BE4" w:rsidRPr="00355C04" w:rsidRDefault="00C31BE4" w:rsidP="00355C04">
      <w:pPr>
        <w:pStyle w:val="a3"/>
        <w:numPr>
          <w:ilvl w:val="0"/>
          <w:numId w:val="3"/>
        </w:numPr>
        <w:tabs>
          <w:tab w:val="left" w:pos="-540"/>
        </w:tabs>
        <w:ind w:left="709" w:hanging="425"/>
        <w:rPr>
          <w:rFonts w:cs="Times New Roman"/>
          <w:b/>
          <w:color w:val="auto"/>
          <w:szCs w:val="24"/>
        </w:rPr>
      </w:pPr>
      <w:r w:rsidRPr="00355C04">
        <w:rPr>
          <w:rFonts w:cs="Times New Roman"/>
          <w:b/>
          <w:color w:val="auto"/>
          <w:szCs w:val="24"/>
        </w:rPr>
        <w:t>Техническому специалисту Усенко В.В.:</w:t>
      </w:r>
    </w:p>
    <w:p w:rsidR="00C31BE4" w:rsidRPr="00355C04" w:rsidRDefault="00330CFC" w:rsidP="00355C04">
      <w:pPr>
        <w:pStyle w:val="a3"/>
        <w:numPr>
          <w:ilvl w:val="1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 xml:space="preserve">   </w:t>
      </w:r>
      <w:r w:rsidR="00C02B2C" w:rsidRPr="00355C04">
        <w:rPr>
          <w:rFonts w:cs="Times New Roman"/>
          <w:color w:val="auto"/>
          <w:szCs w:val="24"/>
        </w:rPr>
        <w:t>О</w:t>
      </w:r>
      <w:r w:rsidR="00C31BE4" w:rsidRPr="00355C04">
        <w:rPr>
          <w:rFonts w:cs="Times New Roman"/>
          <w:color w:val="auto"/>
          <w:szCs w:val="24"/>
        </w:rPr>
        <w:t>беспечить техническую готовность к проведению ВПР</w:t>
      </w:r>
    </w:p>
    <w:p w:rsidR="00321210" w:rsidRPr="00355C04" w:rsidRDefault="00330CFC" w:rsidP="00355C04">
      <w:pPr>
        <w:pStyle w:val="a3"/>
        <w:numPr>
          <w:ilvl w:val="1"/>
          <w:numId w:val="3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 xml:space="preserve">   </w:t>
      </w:r>
      <w:r w:rsidR="00C02B2C" w:rsidRPr="00355C04">
        <w:rPr>
          <w:rFonts w:cs="Times New Roman"/>
          <w:color w:val="auto"/>
          <w:szCs w:val="24"/>
        </w:rPr>
        <w:t>В</w:t>
      </w:r>
      <w:r w:rsidR="00C31BE4" w:rsidRPr="00355C04">
        <w:rPr>
          <w:rFonts w:cs="Times New Roman"/>
          <w:color w:val="auto"/>
          <w:szCs w:val="24"/>
        </w:rPr>
        <w:t>ыполнить технический контроль  загрузки электронных форм</w:t>
      </w:r>
      <w:r w:rsidR="00ED1510" w:rsidRPr="00355C04">
        <w:rPr>
          <w:rFonts w:cs="Times New Roman"/>
          <w:color w:val="auto"/>
          <w:szCs w:val="24"/>
        </w:rPr>
        <w:t>.</w:t>
      </w:r>
    </w:p>
    <w:p w:rsidR="00154367" w:rsidRPr="00355C04" w:rsidRDefault="00154367" w:rsidP="00355C04">
      <w:pPr>
        <w:pStyle w:val="a3"/>
        <w:tabs>
          <w:tab w:val="left" w:pos="-540"/>
        </w:tabs>
        <w:ind w:left="709" w:hanging="425"/>
        <w:rPr>
          <w:rFonts w:cs="Times New Roman"/>
          <w:color w:val="auto"/>
          <w:sz w:val="16"/>
          <w:szCs w:val="16"/>
        </w:rPr>
      </w:pPr>
    </w:p>
    <w:p w:rsidR="001436C7" w:rsidRPr="00355C04" w:rsidRDefault="001436C7" w:rsidP="00355C04">
      <w:pPr>
        <w:pStyle w:val="a3"/>
        <w:numPr>
          <w:ilvl w:val="0"/>
          <w:numId w:val="3"/>
        </w:numPr>
        <w:tabs>
          <w:tab w:val="left" w:pos="-540"/>
        </w:tabs>
        <w:ind w:left="709" w:hanging="425"/>
        <w:rPr>
          <w:rFonts w:cs="Times New Roman"/>
          <w:b/>
          <w:color w:val="auto"/>
          <w:szCs w:val="24"/>
        </w:rPr>
      </w:pPr>
      <w:r w:rsidRPr="00355C04">
        <w:rPr>
          <w:rFonts w:cs="Times New Roman"/>
          <w:b/>
          <w:color w:val="auto"/>
          <w:szCs w:val="24"/>
        </w:rPr>
        <w:t>Школьному координатору ВПР Падиной И.В.:</w:t>
      </w:r>
    </w:p>
    <w:p w:rsidR="001436C7" w:rsidRPr="00355C04" w:rsidRDefault="001436C7" w:rsidP="00355C04">
      <w:pPr>
        <w:pStyle w:val="a3"/>
        <w:numPr>
          <w:ilvl w:val="1"/>
          <w:numId w:val="3"/>
        </w:numPr>
        <w:tabs>
          <w:tab w:val="left" w:pos="-540"/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Курировать весь процесс проведения ВПР, осуществля</w:t>
      </w:r>
      <w:r w:rsidR="0041574F">
        <w:rPr>
          <w:rFonts w:cs="Times New Roman"/>
          <w:color w:val="auto"/>
          <w:szCs w:val="24"/>
        </w:rPr>
        <w:t>ть</w:t>
      </w:r>
      <w:r w:rsidRPr="00355C04">
        <w:rPr>
          <w:rFonts w:cs="Times New Roman"/>
          <w:color w:val="auto"/>
          <w:szCs w:val="24"/>
        </w:rPr>
        <w:t xml:space="preserve">  взаимодействи</w:t>
      </w:r>
      <w:r w:rsidR="005C7555" w:rsidRPr="00355C04">
        <w:rPr>
          <w:rFonts w:cs="Times New Roman"/>
          <w:color w:val="auto"/>
          <w:szCs w:val="24"/>
        </w:rPr>
        <w:t>е с муниципальным координатором</w:t>
      </w:r>
    </w:p>
    <w:p w:rsidR="001436C7" w:rsidRPr="00355C04" w:rsidRDefault="001436C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Сформировать заявку на участие в ВПР и загруж</w:t>
      </w:r>
      <w:r w:rsidR="005C7555" w:rsidRPr="00355C04">
        <w:rPr>
          <w:rFonts w:cs="Times New Roman"/>
          <w:color w:val="auto"/>
          <w:szCs w:val="24"/>
        </w:rPr>
        <w:t>а</w:t>
      </w:r>
      <w:r w:rsidR="0041574F">
        <w:rPr>
          <w:rFonts w:cs="Times New Roman"/>
          <w:color w:val="auto"/>
          <w:szCs w:val="24"/>
        </w:rPr>
        <w:t>ть</w:t>
      </w:r>
      <w:r w:rsidR="005C7555" w:rsidRPr="00355C04">
        <w:rPr>
          <w:rFonts w:cs="Times New Roman"/>
          <w:color w:val="auto"/>
          <w:szCs w:val="24"/>
        </w:rPr>
        <w:t xml:space="preserve"> её в личный кабинет ФИС ОКО</w:t>
      </w:r>
    </w:p>
    <w:p w:rsidR="0067635D" w:rsidRPr="00355C04" w:rsidRDefault="0067635D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 xml:space="preserve">Сформировать </w:t>
      </w:r>
      <w:r w:rsidRPr="00355C04">
        <w:rPr>
          <w:rFonts w:cs="Times New Roman"/>
          <w:szCs w:val="24"/>
        </w:rPr>
        <w:t xml:space="preserve">расписание проведения ВПР в </w:t>
      </w:r>
      <w:proofErr w:type="gramStart"/>
      <w:r w:rsidRPr="00355C04">
        <w:rPr>
          <w:rFonts w:cs="Times New Roman"/>
          <w:szCs w:val="24"/>
        </w:rPr>
        <w:t>традиционной</w:t>
      </w:r>
      <w:proofErr w:type="gramEnd"/>
      <w:r w:rsidRPr="00355C04">
        <w:rPr>
          <w:rFonts w:cs="Times New Roman"/>
          <w:szCs w:val="24"/>
        </w:rPr>
        <w:t xml:space="preserve"> и в компьют</w:t>
      </w:r>
      <w:r w:rsidR="005C7555" w:rsidRPr="00355C04">
        <w:rPr>
          <w:rFonts w:cs="Times New Roman"/>
          <w:szCs w:val="24"/>
        </w:rPr>
        <w:t>ерной формах в 4–8 и 11 классах</w:t>
      </w:r>
    </w:p>
    <w:p w:rsidR="00D70D97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Скачивать  в личном кабинете ФИС ОКО:</w:t>
      </w:r>
    </w:p>
    <w:p w:rsidR="00D70D97" w:rsidRPr="00355C04" w:rsidRDefault="00D70D97" w:rsidP="00355C04">
      <w:pPr>
        <w:pStyle w:val="a3"/>
        <w:tabs>
          <w:tab w:val="left" w:pos="426"/>
          <w:tab w:val="left" w:pos="1276"/>
        </w:tabs>
        <w:ind w:left="1276" w:firstLine="0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- архив с контрольно-измерительными материалами (КИМ) для проведения ВПР;</w:t>
      </w:r>
    </w:p>
    <w:p w:rsidR="0067635D" w:rsidRPr="00355C04" w:rsidRDefault="0067635D" w:rsidP="00355C04">
      <w:pPr>
        <w:pStyle w:val="a3"/>
        <w:tabs>
          <w:tab w:val="left" w:pos="426"/>
          <w:tab w:val="left" w:pos="1276"/>
        </w:tabs>
        <w:ind w:left="1276" w:firstLine="0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lastRenderedPageBreak/>
        <w:t xml:space="preserve">- </w:t>
      </w:r>
      <w:r w:rsidRPr="00355C04">
        <w:rPr>
          <w:rFonts w:cs="Times New Roman"/>
          <w:szCs w:val="24"/>
        </w:rPr>
        <w:t>информацию о распределении предметов для 6-8 классов на основе случайного выбора</w:t>
      </w:r>
    </w:p>
    <w:p w:rsidR="00D70D97" w:rsidRPr="00355C04" w:rsidRDefault="00D70D97" w:rsidP="00355C04">
      <w:pPr>
        <w:pStyle w:val="a3"/>
        <w:tabs>
          <w:tab w:val="left" w:pos="426"/>
          <w:tab w:val="left" w:pos="1276"/>
        </w:tabs>
        <w:ind w:left="1276" w:firstLine="0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- электронную форму для сбора результатов;</w:t>
      </w:r>
    </w:p>
    <w:p w:rsidR="00D70D97" w:rsidRPr="00355C04" w:rsidRDefault="00D70D97" w:rsidP="00355C04">
      <w:pPr>
        <w:pStyle w:val="a3"/>
        <w:tabs>
          <w:tab w:val="left" w:pos="426"/>
          <w:tab w:val="left" w:pos="1276"/>
        </w:tabs>
        <w:ind w:left="1276" w:firstLine="0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- файл с кодами участников ВПР;</w:t>
      </w:r>
    </w:p>
    <w:p w:rsidR="00D70D97" w:rsidRPr="00355C04" w:rsidRDefault="00D70D97" w:rsidP="00355C04">
      <w:pPr>
        <w:pStyle w:val="a3"/>
        <w:tabs>
          <w:tab w:val="left" w:pos="426"/>
          <w:tab w:val="left" w:pos="1276"/>
        </w:tabs>
        <w:ind w:left="1276" w:firstLine="0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- макет бумажного протокола;</w:t>
      </w:r>
    </w:p>
    <w:p w:rsidR="00D70D97" w:rsidRPr="00355C04" w:rsidRDefault="00D70D97" w:rsidP="00355C04">
      <w:pPr>
        <w:pStyle w:val="a3"/>
        <w:tabs>
          <w:tab w:val="left" w:pos="426"/>
          <w:tab w:val="left" w:pos="1276"/>
        </w:tabs>
        <w:ind w:left="1276" w:firstLine="0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- критерии оценивания ответов;</w:t>
      </w:r>
    </w:p>
    <w:p w:rsidR="005D5031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Распечатывать индивидуальные комплек</w:t>
      </w:r>
      <w:r w:rsidR="005C7555" w:rsidRPr="00355C04">
        <w:rPr>
          <w:rFonts w:cs="Times New Roman"/>
          <w:color w:val="auto"/>
          <w:szCs w:val="24"/>
        </w:rPr>
        <w:t>ты по количеству участников ВПР</w:t>
      </w:r>
    </w:p>
    <w:p w:rsidR="00D70D97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Получать комплекты с ответами участников от организатора в аудитории по окончании проведения работы</w:t>
      </w:r>
    </w:p>
    <w:p w:rsidR="0067635D" w:rsidRPr="00355C04" w:rsidRDefault="0067635D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szCs w:val="24"/>
        </w:rPr>
        <w:t>Собирать все работы с ответами участников по окончании проведения ВПР</w:t>
      </w:r>
    </w:p>
    <w:p w:rsidR="00DE1846" w:rsidRPr="00355C04" w:rsidRDefault="0067635D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szCs w:val="24"/>
        </w:rPr>
        <w:t>Соблюдать о</w:t>
      </w:r>
      <w:r w:rsidR="00DE1846" w:rsidRPr="00355C04">
        <w:rPr>
          <w:rFonts w:cs="Times New Roman"/>
          <w:szCs w:val="24"/>
        </w:rPr>
        <w:t xml:space="preserve">бъективность проведения и проверки результатов </w:t>
      </w:r>
      <w:r w:rsidR="005C7555" w:rsidRPr="00355C04">
        <w:rPr>
          <w:rFonts w:cs="Times New Roman"/>
          <w:szCs w:val="24"/>
        </w:rPr>
        <w:t>всероссийских проверочных работ</w:t>
      </w:r>
    </w:p>
    <w:p w:rsidR="00D70D97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Обеспечивать сохранность материалов участ</w:t>
      </w:r>
      <w:r w:rsidR="005C7555" w:rsidRPr="00355C04">
        <w:rPr>
          <w:rFonts w:cs="Times New Roman"/>
          <w:color w:val="auto"/>
          <w:szCs w:val="24"/>
        </w:rPr>
        <w:t>ников до момента проверки работ</w:t>
      </w:r>
    </w:p>
    <w:p w:rsidR="00D70D97" w:rsidRPr="00355C04" w:rsidRDefault="00E878FE" w:rsidP="00355C04">
      <w:pPr>
        <w:pStyle w:val="a3"/>
        <w:numPr>
          <w:ilvl w:val="1"/>
          <w:numId w:val="3"/>
        </w:numPr>
        <w:tabs>
          <w:tab w:val="left" w:pos="-540"/>
          <w:tab w:val="left" w:pos="426"/>
          <w:tab w:val="left" w:pos="1276"/>
        </w:tabs>
        <w:spacing w:before="120" w:after="100" w:afterAutospacing="1"/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Обеспечить проверку работ и загрузку форм сбора результатов в течение 3-х рабочих дней после проведения каждой ВПР</w:t>
      </w:r>
    </w:p>
    <w:p w:rsidR="00D70D97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 xml:space="preserve">Заполнять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</w:t>
      </w:r>
      <w:r w:rsidR="005C7555" w:rsidRPr="00355C04">
        <w:rPr>
          <w:rFonts w:cs="Times New Roman"/>
          <w:szCs w:val="24"/>
        </w:rPr>
        <w:t>в ОО в виде бумажного протокола</w:t>
      </w:r>
    </w:p>
    <w:p w:rsidR="00D70D97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spacing w:after="60"/>
        <w:ind w:left="1276" w:hanging="567"/>
        <w:rPr>
          <w:rFonts w:cs="Times New Roman"/>
          <w:color w:val="auto"/>
          <w:szCs w:val="24"/>
        </w:rPr>
      </w:pPr>
      <w:r w:rsidRPr="00355C04">
        <w:rPr>
          <w:rFonts w:cs="Times New Roman"/>
          <w:color w:val="auto"/>
          <w:szCs w:val="24"/>
        </w:rPr>
        <w:t>Получать результаты проверочных работ в личном кабинет</w:t>
      </w:r>
      <w:r w:rsidR="005C7555" w:rsidRPr="00355C04">
        <w:rPr>
          <w:rFonts w:cs="Times New Roman"/>
          <w:color w:val="auto"/>
          <w:szCs w:val="24"/>
        </w:rPr>
        <w:t>е ФИС ОКО</w:t>
      </w:r>
    </w:p>
    <w:p w:rsidR="00465433" w:rsidRPr="00355C04" w:rsidRDefault="00465433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Заполнять</w:t>
      </w:r>
      <w:r w:rsidR="005C7555" w:rsidRPr="00355C04">
        <w:rPr>
          <w:rFonts w:cs="Times New Roman"/>
          <w:szCs w:val="24"/>
        </w:rPr>
        <w:t xml:space="preserve"> форму сбора контекстных данных</w:t>
      </w:r>
    </w:p>
    <w:p w:rsidR="00D70D97" w:rsidRPr="00355C04" w:rsidRDefault="00D70D97" w:rsidP="00355C04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ind w:left="1276" w:hanging="567"/>
        <w:rPr>
          <w:rFonts w:cs="Times New Roman"/>
          <w:color w:val="auto"/>
          <w:szCs w:val="24"/>
        </w:rPr>
      </w:pPr>
      <w:proofErr w:type="spellStart"/>
      <w:r w:rsidRPr="00355C04">
        <w:rPr>
          <w:rFonts w:cs="Times New Roman"/>
          <w:color w:val="auto"/>
          <w:szCs w:val="24"/>
        </w:rPr>
        <w:t>Ознакамливать</w:t>
      </w:r>
      <w:proofErr w:type="spellEnd"/>
      <w:r w:rsidRPr="00355C04">
        <w:rPr>
          <w:rFonts w:cs="Times New Roman"/>
          <w:color w:val="auto"/>
          <w:szCs w:val="24"/>
        </w:rPr>
        <w:t xml:space="preserve"> учителей, задействованных в</w:t>
      </w:r>
      <w:r w:rsidR="005C7555" w:rsidRPr="00355C04">
        <w:rPr>
          <w:rFonts w:cs="Times New Roman"/>
          <w:color w:val="auto"/>
          <w:szCs w:val="24"/>
        </w:rPr>
        <w:t xml:space="preserve"> ВПР, с Порядком проведения ВПР.</w:t>
      </w:r>
    </w:p>
    <w:p w:rsidR="00321210" w:rsidRPr="00355C04" w:rsidRDefault="00321210" w:rsidP="00355C04">
      <w:pPr>
        <w:pStyle w:val="a3"/>
        <w:ind w:left="709" w:hanging="425"/>
        <w:rPr>
          <w:rFonts w:cs="Times New Roman"/>
          <w:color w:val="auto"/>
          <w:sz w:val="16"/>
          <w:szCs w:val="16"/>
        </w:rPr>
      </w:pPr>
    </w:p>
    <w:p w:rsidR="00D70D97" w:rsidRPr="00355C04" w:rsidRDefault="00D70D97" w:rsidP="00355C04">
      <w:pPr>
        <w:pStyle w:val="a3"/>
        <w:widowControl w:val="0"/>
        <w:numPr>
          <w:ilvl w:val="0"/>
          <w:numId w:val="3"/>
        </w:numPr>
        <w:rPr>
          <w:rFonts w:cs="Times New Roman"/>
          <w:b/>
          <w:color w:val="auto"/>
          <w:szCs w:val="24"/>
        </w:rPr>
      </w:pPr>
      <w:r w:rsidRPr="00355C04">
        <w:rPr>
          <w:rFonts w:cs="Times New Roman"/>
          <w:b/>
          <w:color w:val="auto"/>
          <w:szCs w:val="24"/>
        </w:rPr>
        <w:t>Заместителю директора по УВР Нечаевой О.О.:</w:t>
      </w:r>
    </w:p>
    <w:p w:rsidR="00FB585B" w:rsidRPr="00355C04" w:rsidRDefault="00DE1846" w:rsidP="00355C04">
      <w:pPr>
        <w:pStyle w:val="a3"/>
        <w:widowControl w:val="0"/>
        <w:numPr>
          <w:ilvl w:val="1"/>
          <w:numId w:val="3"/>
        </w:numPr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color w:val="auto"/>
          <w:szCs w:val="24"/>
        </w:rPr>
        <w:t>В</w:t>
      </w:r>
      <w:r w:rsidR="00D70D97" w:rsidRPr="00355C04">
        <w:rPr>
          <w:rFonts w:cs="Times New Roman"/>
          <w:color w:val="auto"/>
          <w:szCs w:val="24"/>
        </w:rPr>
        <w:t>нести  изменения в расписание занятий в дни проведения ВПР и замену уроков в случае необходимости.</w:t>
      </w:r>
    </w:p>
    <w:p w:rsidR="00DE1846" w:rsidRPr="00355C04" w:rsidRDefault="00DE1846" w:rsidP="00355C04">
      <w:pPr>
        <w:pStyle w:val="a3"/>
        <w:widowControl w:val="0"/>
        <w:numPr>
          <w:ilvl w:val="1"/>
          <w:numId w:val="3"/>
        </w:numPr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Разместить на сайт</w:t>
      </w:r>
      <w:r w:rsidR="00276652" w:rsidRPr="00355C04">
        <w:rPr>
          <w:rFonts w:cs="Times New Roman"/>
          <w:szCs w:val="24"/>
        </w:rPr>
        <w:t>е</w:t>
      </w:r>
      <w:r w:rsidRPr="00355C04">
        <w:rPr>
          <w:rFonts w:cs="Times New Roman"/>
          <w:szCs w:val="24"/>
        </w:rPr>
        <w:t xml:space="preserve"> общеобразовательн</w:t>
      </w:r>
      <w:r w:rsidR="00276652" w:rsidRPr="00355C04">
        <w:rPr>
          <w:rFonts w:cs="Times New Roman"/>
          <w:szCs w:val="24"/>
        </w:rPr>
        <w:t>ого</w:t>
      </w:r>
      <w:r w:rsidRPr="00355C04">
        <w:rPr>
          <w:rFonts w:cs="Times New Roman"/>
          <w:szCs w:val="24"/>
        </w:rPr>
        <w:t xml:space="preserve"> учреждени</w:t>
      </w:r>
      <w:r w:rsidR="00276652" w:rsidRPr="00355C04">
        <w:rPr>
          <w:rFonts w:cs="Times New Roman"/>
          <w:szCs w:val="24"/>
        </w:rPr>
        <w:t>я</w:t>
      </w:r>
      <w:r w:rsidRPr="00355C04">
        <w:rPr>
          <w:rFonts w:cs="Times New Roman"/>
          <w:szCs w:val="24"/>
        </w:rPr>
        <w:t xml:space="preserve"> график проведения оценочных п</w:t>
      </w:r>
      <w:r w:rsidR="00FB585B" w:rsidRPr="00355C04">
        <w:rPr>
          <w:rFonts w:cs="Times New Roman"/>
          <w:szCs w:val="24"/>
        </w:rPr>
        <w:t>роцедур</w:t>
      </w:r>
    </w:p>
    <w:p w:rsidR="00DE1846" w:rsidRPr="00355C04" w:rsidRDefault="00DE1846" w:rsidP="00355C04">
      <w:pPr>
        <w:pStyle w:val="a3"/>
        <w:numPr>
          <w:ilvl w:val="1"/>
          <w:numId w:val="3"/>
        </w:numPr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color w:val="000000" w:themeColor="text1"/>
          <w:szCs w:val="24"/>
        </w:rPr>
        <w:t>Ссылку на раздел сайта общеобразовательного учреждения, где размещён приказ об организации и проведении ВПР в общеобразовательн</w:t>
      </w:r>
      <w:r w:rsidR="00276652" w:rsidRPr="00355C04">
        <w:rPr>
          <w:rFonts w:cs="Times New Roman"/>
          <w:color w:val="000000" w:themeColor="text1"/>
          <w:szCs w:val="24"/>
        </w:rPr>
        <w:t>ом</w:t>
      </w:r>
      <w:r w:rsidRPr="00355C04">
        <w:rPr>
          <w:rFonts w:cs="Times New Roman"/>
          <w:color w:val="000000" w:themeColor="text1"/>
          <w:szCs w:val="24"/>
        </w:rPr>
        <w:t xml:space="preserve"> учреждени</w:t>
      </w:r>
      <w:r w:rsidR="00276652" w:rsidRPr="00355C04">
        <w:rPr>
          <w:rFonts w:cs="Times New Roman"/>
          <w:color w:val="000000" w:themeColor="text1"/>
          <w:szCs w:val="24"/>
        </w:rPr>
        <w:t>и</w:t>
      </w:r>
      <w:r w:rsidRPr="00355C04">
        <w:rPr>
          <w:rFonts w:cs="Times New Roman"/>
          <w:color w:val="000000" w:themeColor="text1"/>
          <w:szCs w:val="24"/>
        </w:rPr>
        <w:t xml:space="preserve"> в 2024 году, направить на адрес электронной почты </w:t>
      </w:r>
      <w:proofErr w:type="spellStart"/>
      <w:r w:rsidRPr="00355C04">
        <w:rPr>
          <w:rFonts w:cs="Times New Roman"/>
          <w:color w:val="000000" w:themeColor="text1"/>
          <w:szCs w:val="24"/>
          <w:lang w:val="en-US"/>
        </w:rPr>
        <w:t>kir</w:t>
      </w:r>
      <w:proofErr w:type="spellEnd"/>
      <w:r w:rsidRPr="00355C04">
        <w:rPr>
          <w:rFonts w:cs="Times New Roman"/>
          <w:color w:val="000000" w:themeColor="text1"/>
          <w:szCs w:val="24"/>
        </w:rPr>
        <w:t>-</w:t>
      </w:r>
      <w:proofErr w:type="spellStart"/>
      <w:r w:rsidRPr="00355C04">
        <w:rPr>
          <w:rFonts w:cs="Times New Roman"/>
          <w:color w:val="000000" w:themeColor="text1"/>
          <w:szCs w:val="24"/>
          <w:lang w:val="en-US"/>
        </w:rPr>
        <w:t>imo</w:t>
      </w:r>
      <w:proofErr w:type="spellEnd"/>
      <w:r w:rsidRPr="00355C04">
        <w:rPr>
          <w:rFonts w:cs="Times New Roman"/>
          <w:color w:val="000000" w:themeColor="text1"/>
          <w:szCs w:val="24"/>
        </w:rPr>
        <w:t>.</w:t>
      </w:r>
      <w:proofErr w:type="spellStart"/>
      <w:r w:rsidRPr="00355C04">
        <w:rPr>
          <w:rFonts w:cs="Times New Roman"/>
          <w:color w:val="000000" w:themeColor="text1"/>
          <w:szCs w:val="24"/>
          <w:lang w:val="en-US"/>
        </w:rPr>
        <w:t>roo</w:t>
      </w:r>
      <w:proofErr w:type="spellEnd"/>
      <w:r w:rsidRPr="00355C04">
        <w:rPr>
          <w:rFonts w:cs="Times New Roman"/>
          <w:color w:val="000000" w:themeColor="text1"/>
          <w:szCs w:val="24"/>
        </w:rPr>
        <w:t>@</w:t>
      </w:r>
      <w:proofErr w:type="spellStart"/>
      <w:r w:rsidRPr="00355C04">
        <w:rPr>
          <w:rFonts w:cs="Times New Roman"/>
          <w:color w:val="000000" w:themeColor="text1"/>
          <w:szCs w:val="24"/>
          <w:lang w:val="en-US"/>
        </w:rPr>
        <w:t>crimeaedu</w:t>
      </w:r>
      <w:proofErr w:type="spellEnd"/>
      <w:r w:rsidRPr="00355C04">
        <w:rPr>
          <w:rFonts w:cs="Times New Roman"/>
          <w:color w:val="000000" w:themeColor="text1"/>
          <w:szCs w:val="24"/>
        </w:rPr>
        <w:t>.</w:t>
      </w:r>
      <w:proofErr w:type="spellStart"/>
      <w:r w:rsidRPr="00355C04">
        <w:rPr>
          <w:rFonts w:cs="Times New Roman"/>
          <w:color w:val="000000" w:themeColor="text1"/>
          <w:szCs w:val="24"/>
          <w:lang w:val="en-US"/>
        </w:rPr>
        <w:t>ru</w:t>
      </w:r>
      <w:proofErr w:type="spellEnd"/>
      <w:r w:rsidRPr="00355C04">
        <w:rPr>
          <w:rFonts w:cs="Times New Roman"/>
          <w:b/>
          <w:color w:val="000000" w:themeColor="text1"/>
          <w:szCs w:val="24"/>
        </w:rPr>
        <w:t xml:space="preserve"> </w:t>
      </w:r>
      <w:r w:rsidRPr="00355C04">
        <w:rPr>
          <w:rFonts w:cs="Times New Roman"/>
          <w:color w:val="000000" w:themeColor="text1"/>
          <w:szCs w:val="24"/>
        </w:rPr>
        <w:t>не позднее 15.03.2024 года</w:t>
      </w:r>
      <w:r w:rsidRPr="00355C04">
        <w:rPr>
          <w:rFonts w:cs="Times New Roman"/>
          <w:szCs w:val="24"/>
        </w:rPr>
        <w:t>.</w:t>
      </w:r>
    </w:p>
    <w:p w:rsidR="00D70D97" w:rsidRPr="00355C04" w:rsidRDefault="00D70D97" w:rsidP="00355C04">
      <w:pPr>
        <w:pStyle w:val="a3"/>
        <w:widowControl w:val="0"/>
        <w:ind w:left="709" w:hanging="425"/>
        <w:rPr>
          <w:rFonts w:cs="Times New Roman"/>
          <w:color w:val="auto"/>
          <w:sz w:val="16"/>
          <w:szCs w:val="16"/>
        </w:rPr>
      </w:pPr>
    </w:p>
    <w:p w:rsidR="00D70D97" w:rsidRPr="00355C04" w:rsidRDefault="00D70D97" w:rsidP="00355C04">
      <w:pPr>
        <w:pStyle w:val="a3"/>
        <w:numPr>
          <w:ilvl w:val="0"/>
          <w:numId w:val="3"/>
        </w:numPr>
        <w:tabs>
          <w:tab w:val="left" w:pos="851"/>
        </w:tabs>
        <w:spacing w:after="60"/>
        <w:ind w:left="426" w:hanging="11"/>
        <w:rPr>
          <w:rFonts w:cs="Times New Roman"/>
          <w:b/>
          <w:color w:val="FF0000"/>
          <w:szCs w:val="24"/>
        </w:rPr>
      </w:pPr>
      <w:r w:rsidRPr="00355C04">
        <w:rPr>
          <w:rFonts w:cs="Times New Roman"/>
          <w:b/>
          <w:color w:val="auto"/>
          <w:szCs w:val="24"/>
        </w:rPr>
        <w:t>Организатор</w:t>
      </w:r>
      <w:r w:rsidR="00740A92" w:rsidRPr="00355C04">
        <w:rPr>
          <w:rFonts w:cs="Times New Roman"/>
          <w:b/>
          <w:color w:val="auto"/>
          <w:szCs w:val="24"/>
        </w:rPr>
        <w:t>ам</w:t>
      </w:r>
      <w:r w:rsidRPr="00355C04">
        <w:rPr>
          <w:rFonts w:cs="Times New Roman"/>
          <w:b/>
          <w:color w:val="auto"/>
          <w:szCs w:val="24"/>
        </w:rPr>
        <w:t xml:space="preserve"> проведения ВПР в соответствующих кабинетах:</w:t>
      </w:r>
    </w:p>
    <w:p w:rsidR="00465433" w:rsidRPr="00355C04" w:rsidRDefault="00465433" w:rsidP="00355C04">
      <w:pPr>
        <w:pStyle w:val="a3"/>
        <w:numPr>
          <w:ilvl w:val="1"/>
          <w:numId w:val="3"/>
        </w:numPr>
        <w:tabs>
          <w:tab w:val="left" w:pos="142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Получ</w:t>
      </w:r>
      <w:r w:rsidR="00740A92" w:rsidRPr="00355C04">
        <w:rPr>
          <w:rFonts w:cs="Times New Roman"/>
          <w:szCs w:val="24"/>
        </w:rPr>
        <w:t>ить</w:t>
      </w:r>
      <w:r w:rsidRPr="00355C04">
        <w:rPr>
          <w:rFonts w:cs="Times New Roman"/>
          <w:szCs w:val="24"/>
        </w:rPr>
        <w:t xml:space="preserve"> от ответственного организатора коды и варианты (первый и второй) проверочных работ. </w:t>
      </w:r>
    </w:p>
    <w:p w:rsidR="00465433" w:rsidRPr="00355C04" w:rsidRDefault="00465433" w:rsidP="00355C04">
      <w:pPr>
        <w:pStyle w:val="a3"/>
        <w:numPr>
          <w:ilvl w:val="1"/>
          <w:numId w:val="3"/>
        </w:numPr>
        <w:tabs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Проводит</w:t>
      </w:r>
      <w:r w:rsidR="00740A92" w:rsidRPr="00355C04">
        <w:rPr>
          <w:rFonts w:cs="Times New Roman"/>
          <w:szCs w:val="24"/>
        </w:rPr>
        <w:t>ь</w:t>
      </w:r>
      <w:r w:rsidRPr="00355C04">
        <w:rPr>
          <w:rFonts w:cs="Times New Roman"/>
          <w:szCs w:val="24"/>
        </w:rPr>
        <w:t xml:space="preserve"> инструктаж (не более 5 мин.) </w:t>
      </w:r>
    </w:p>
    <w:p w:rsidR="00465433" w:rsidRPr="00355C04" w:rsidRDefault="00465433" w:rsidP="00355C04">
      <w:pPr>
        <w:pStyle w:val="a3"/>
        <w:numPr>
          <w:ilvl w:val="1"/>
          <w:numId w:val="3"/>
        </w:numPr>
        <w:tabs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Проверя</w:t>
      </w:r>
      <w:r w:rsidR="00740A92" w:rsidRPr="00355C04">
        <w:rPr>
          <w:rFonts w:cs="Times New Roman"/>
          <w:szCs w:val="24"/>
        </w:rPr>
        <w:t>ть</w:t>
      </w:r>
      <w:r w:rsidRPr="00355C04">
        <w:rPr>
          <w:rFonts w:cs="Times New Roman"/>
          <w:szCs w:val="24"/>
        </w:rPr>
        <w:t xml:space="preserve">, чтобы каждый участник переписал выданный ему код в специально отведенное поле в верхней правой </w:t>
      </w:r>
      <w:r w:rsidR="00FB585B" w:rsidRPr="00355C04">
        <w:rPr>
          <w:rFonts w:cs="Times New Roman"/>
          <w:szCs w:val="24"/>
        </w:rPr>
        <w:t>части каждого листа с заданиями</w:t>
      </w:r>
      <w:r w:rsidRPr="00355C04">
        <w:rPr>
          <w:rFonts w:cs="Times New Roman"/>
          <w:szCs w:val="24"/>
        </w:rPr>
        <w:t xml:space="preserve"> </w:t>
      </w:r>
    </w:p>
    <w:p w:rsidR="00465433" w:rsidRPr="00355C04" w:rsidRDefault="00465433" w:rsidP="00355C04">
      <w:pPr>
        <w:pStyle w:val="a3"/>
        <w:numPr>
          <w:ilvl w:val="1"/>
          <w:numId w:val="3"/>
        </w:numPr>
        <w:tabs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Организов</w:t>
      </w:r>
      <w:r w:rsidR="00740A92" w:rsidRPr="00355C04">
        <w:rPr>
          <w:rFonts w:cs="Times New Roman"/>
          <w:szCs w:val="24"/>
        </w:rPr>
        <w:t>ать</w:t>
      </w:r>
      <w:r w:rsidRPr="00355C04">
        <w:rPr>
          <w:rFonts w:cs="Times New Roman"/>
          <w:szCs w:val="24"/>
        </w:rPr>
        <w:t xml:space="preserve"> выполнение работы участниками, обеспечива</w:t>
      </w:r>
      <w:r w:rsidR="00740A92" w:rsidRPr="00355C04">
        <w:rPr>
          <w:rFonts w:cs="Times New Roman"/>
          <w:szCs w:val="24"/>
        </w:rPr>
        <w:t xml:space="preserve">ть </w:t>
      </w:r>
      <w:r w:rsidR="00FB585B" w:rsidRPr="00355C04">
        <w:rPr>
          <w:rFonts w:cs="Times New Roman"/>
          <w:szCs w:val="24"/>
        </w:rPr>
        <w:t>порядок в аудитории</w:t>
      </w:r>
      <w:r w:rsidRPr="00355C04">
        <w:rPr>
          <w:rFonts w:cs="Times New Roman"/>
          <w:szCs w:val="24"/>
        </w:rPr>
        <w:t xml:space="preserve"> </w:t>
      </w:r>
    </w:p>
    <w:p w:rsidR="00465433" w:rsidRPr="00355C04" w:rsidRDefault="00465433" w:rsidP="00355C04">
      <w:pPr>
        <w:pStyle w:val="a3"/>
        <w:numPr>
          <w:ilvl w:val="1"/>
          <w:numId w:val="3"/>
        </w:numPr>
        <w:tabs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В процессе проведения работы заполня</w:t>
      </w:r>
      <w:r w:rsidR="00740A92" w:rsidRPr="00355C04">
        <w:rPr>
          <w:rFonts w:cs="Times New Roman"/>
          <w:szCs w:val="24"/>
        </w:rPr>
        <w:t>ть</w:t>
      </w:r>
      <w:r w:rsidRPr="00355C04">
        <w:rPr>
          <w:rFonts w:cs="Times New Roman"/>
          <w:szCs w:val="24"/>
        </w:rPr>
        <w:t xml:space="preserve"> бумажный протокол, в котором фиксир</w:t>
      </w:r>
      <w:r w:rsidR="00AE504A" w:rsidRPr="00355C04">
        <w:rPr>
          <w:rFonts w:cs="Times New Roman"/>
          <w:szCs w:val="24"/>
        </w:rPr>
        <w:t>овать</w:t>
      </w:r>
      <w:r w:rsidRPr="00355C04">
        <w:rPr>
          <w:rFonts w:cs="Times New Roman"/>
          <w:szCs w:val="24"/>
        </w:rPr>
        <w:t xml:space="preserve"> код участника в таблице рядом с ФИО участника </w:t>
      </w:r>
    </w:p>
    <w:p w:rsidR="00465433" w:rsidRDefault="00465433" w:rsidP="00355C04">
      <w:pPr>
        <w:pStyle w:val="a3"/>
        <w:numPr>
          <w:ilvl w:val="1"/>
          <w:numId w:val="3"/>
        </w:numPr>
        <w:tabs>
          <w:tab w:val="left" w:pos="1276"/>
        </w:tabs>
        <w:ind w:left="1276" w:hanging="567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По окончании проведения работы соб</w:t>
      </w:r>
      <w:r w:rsidR="00740A92" w:rsidRPr="00355C04">
        <w:rPr>
          <w:rFonts w:cs="Times New Roman"/>
          <w:szCs w:val="24"/>
        </w:rPr>
        <w:t>рать</w:t>
      </w:r>
      <w:r w:rsidRPr="00355C04">
        <w:rPr>
          <w:rFonts w:cs="Times New Roman"/>
          <w:szCs w:val="24"/>
        </w:rPr>
        <w:t xml:space="preserve"> все комплекты с ответами участников и переда</w:t>
      </w:r>
      <w:r w:rsidR="00740A92" w:rsidRPr="00355C04">
        <w:rPr>
          <w:rFonts w:cs="Times New Roman"/>
          <w:szCs w:val="24"/>
        </w:rPr>
        <w:t xml:space="preserve">ть </w:t>
      </w:r>
      <w:r w:rsidR="00FB585B" w:rsidRPr="00355C04">
        <w:rPr>
          <w:rFonts w:cs="Times New Roman"/>
          <w:szCs w:val="24"/>
        </w:rPr>
        <w:t>ответственному организатору</w:t>
      </w:r>
      <w:r w:rsidR="00355C04">
        <w:rPr>
          <w:rFonts w:cs="Times New Roman"/>
          <w:szCs w:val="24"/>
        </w:rPr>
        <w:t>.</w:t>
      </w:r>
    </w:p>
    <w:p w:rsidR="00355C04" w:rsidRPr="00355C04" w:rsidRDefault="00355C04" w:rsidP="00355C04">
      <w:pPr>
        <w:pStyle w:val="a3"/>
        <w:tabs>
          <w:tab w:val="left" w:pos="1276"/>
        </w:tabs>
        <w:ind w:left="1276" w:firstLine="0"/>
        <w:rPr>
          <w:rFonts w:cs="Times New Roman"/>
          <w:sz w:val="16"/>
          <w:szCs w:val="16"/>
        </w:rPr>
      </w:pPr>
    </w:p>
    <w:p w:rsidR="00D70D97" w:rsidRPr="00355C04" w:rsidRDefault="00154367" w:rsidP="00355C04">
      <w:pPr>
        <w:ind w:left="709" w:hanging="283"/>
        <w:rPr>
          <w:rFonts w:cs="Times New Roman"/>
          <w:b/>
          <w:szCs w:val="24"/>
          <w:lang w:eastAsia="en-US"/>
        </w:rPr>
      </w:pPr>
      <w:r w:rsidRPr="00355C04">
        <w:rPr>
          <w:rFonts w:cs="Times New Roman"/>
          <w:b/>
          <w:szCs w:val="24"/>
          <w:lang w:eastAsia="en-US"/>
        </w:rPr>
        <w:t>11</w:t>
      </w:r>
      <w:r w:rsidR="00D70D97" w:rsidRPr="00355C04">
        <w:rPr>
          <w:rFonts w:cs="Times New Roman"/>
          <w:b/>
          <w:szCs w:val="24"/>
          <w:lang w:eastAsia="en-US"/>
        </w:rPr>
        <w:t>. Учителям-предметникам с целью выполнения  учебных программ    внести коррекцию в КТП</w:t>
      </w:r>
    </w:p>
    <w:p w:rsidR="00872215" w:rsidRPr="00355C04" w:rsidRDefault="00872215" w:rsidP="00355C04">
      <w:pPr>
        <w:ind w:left="709" w:hanging="283"/>
        <w:rPr>
          <w:rFonts w:cs="Times New Roman"/>
          <w:color w:val="auto"/>
          <w:sz w:val="16"/>
          <w:szCs w:val="16"/>
        </w:rPr>
      </w:pPr>
    </w:p>
    <w:p w:rsidR="00E0536E" w:rsidRPr="00355C04" w:rsidRDefault="00E0536E" w:rsidP="00355C04">
      <w:pPr>
        <w:ind w:left="709" w:hanging="283"/>
        <w:rPr>
          <w:rFonts w:eastAsia="Times New Roman" w:cs="Times New Roman"/>
          <w:b/>
          <w:color w:val="auto"/>
          <w:szCs w:val="24"/>
          <w:lang w:eastAsia="en-US"/>
        </w:rPr>
      </w:pPr>
      <w:r w:rsidRPr="00355C04">
        <w:rPr>
          <w:rFonts w:cs="Times New Roman"/>
          <w:b/>
          <w:color w:val="auto"/>
          <w:szCs w:val="24"/>
        </w:rPr>
        <w:t>1</w:t>
      </w:r>
      <w:r w:rsidR="00154367" w:rsidRPr="00355C04">
        <w:rPr>
          <w:rFonts w:cs="Times New Roman"/>
          <w:b/>
          <w:color w:val="auto"/>
          <w:szCs w:val="24"/>
        </w:rPr>
        <w:t>2</w:t>
      </w:r>
      <w:r w:rsidRPr="00355C04">
        <w:rPr>
          <w:rFonts w:eastAsia="Times New Roman" w:cs="Times New Roman"/>
          <w:b/>
          <w:color w:val="auto"/>
          <w:szCs w:val="24"/>
          <w:lang w:eastAsia="en-US"/>
        </w:rPr>
        <w:t>. Создать экспертные группы по проверке работ в следующем составе:</w:t>
      </w:r>
    </w:p>
    <w:p w:rsidR="00E0536E" w:rsidRPr="00355C04" w:rsidRDefault="001A19D6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u w:val="single"/>
          <w:lang w:eastAsia="en-US"/>
        </w:rPr>
        <w:t>История, обществознание</w:t>
      </w:r>
      <w:r w:rsidR="00E0536E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="00E0536E" w:rsidRPr="00355C04">
        <w:rPr>
          <w:rFonts w:eastAsia="Times New Roman" w:cs="Times New Roman"/>
          <w:color w:val="auto"/>
          <w:szCs w:val="24"/>
          <w:lang w:eastAsia="en-US"/>
        </w:rPr>
        <w:t>(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>5, 6, 7, 8</w:t>
      </w:r>
      <w:r w:rsidR="00E0536E" w:rsidRPr="00355C04">
        <w:rPr>
          <w:rFonts w:eastAsia="Times New Roman" w:cs="Times New Roman"/>
          <w:color w:val="auto"/>
          <w:szCs w:val="24"/>
          <w:lang w:eastAsia="en-US"/>
        </w:rPr>
        <w:t xml:space="preserve"> классы)</w:t>
      </w:r>
      <w:r w:rsidRPr="00355C04">
        <w:rPr>
          <w:rFonts w:eastAsia="Times New Roman" w:cs="Times New Roman"/>
          <w:color w:val="auto"/>
          <w:szCs w:val="24"/>
          <w:lang w:eastAsia="en-US"/>
        </w:rPr>
        <w:t>:</w:t>
      </w:r>
    </w:p>
    <w:p w:rsidR="00E0536E" w:rsidRPr="00355C04" w:rsidRDefault="00E0536E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Терехова Л.В., (ответственный  эксперт), </w:t>
      </w:r>
      <w:r w:rsidR="00AE504A" w:rsidRPr="00355C04">
        <w:rPr>
          <w:rFonts w:eastAsia="Times New Roman" w:cs="Times New Roman"/>
          <w:color w:val="auto"/>
          <w:szCs w:val="24"/>
          <w:lang w:eastAsia="en-US"/>
        </w:rPr>
        <w:t>Котов И.В.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</w:p>
    <w:p w:rsidR="00E0536E" w:rsidRPr="00355C04" w:rsidRDefault="00E0536E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u w:val="single"/>
          <w:lang w:eastAsia="en-US"/>
        </w:rPr>
        <w:t>Биология, география, физика, химия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="001A19D6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Pr="00355C04">
        <w:rPr>
          <w:rFonts w:eastAsia="Times New Roman" w:cs="Times New Roman"/>
          <w:color w:val="auto"/>
          <w:szCs w:val="24"/>
          <w:lang w:eastAsia="en-US"/>
        </w:rPr>
        <w:t>(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 xml:space="preserve">5, </w:t>
      </w:r>
      <w:r w:rsidRPr="00355C04">
        <w:rPr>
          <w:rFonts w:eastAsia="Times New Roman" w:cs="Times New Roman"/>
          <w:color w:val="auto"/>
          <w:szCs w:val="24"/>
          <w:lang w:eastAsia="en-US"/>
        </w:rPr>
        <w:t>6, 7, 8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Pr="00355C04">
        <w:rPr>
          <w:rFonts w:eastAsia="Times New Roman" w:cs="Times New Roman"/>
          <w:color w:val="auto"/>
          <w:szCs w:val="24"/>
          <w:lang w:eastAsia="en-US"/>
        </w:rPr>
        <w:t>классы)</w:t>
      </w:r>
      <w:r w:rsidR="001A19D6" w:rsidRPr="00355C04">
        <w:rPr>
          <w:rFonts w:eastAsia="Times New Roman" w:cs="Times New Roman"/>
          <w:color w:val="auto"/>
          <w:szCs w:val="24"/>
          <w:lang w:eastAsia="en-US"/>
        </w:rPr>
        <w:t>:</w:t>
      </w:r>
    </w:p>
    <w:p w:rsidR="00E0536E" w:rsidRPr="00355C04" w:rsidRDefault="00E0536E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lang w:eastAsia="en-US"/>
        </w:rPr>
        <w:t>Лапшина А.Ю.,</w:t>
      </w:r>
      <w:r w:rsidRPr="00355C04">
        <w:rPr>
          <w:rFonts w:eastAsia="Times New Roman" w:cs="Times New Roman"/>
          <w:b/>
          <w:color w:val="auto"/>
          <w:szCs w:val="24"/>
          <w:lang w:eastAsia="en-US"/>
        </w:rPr>
        <w:t xml:space="preserve"> </w:t>
      </w:r>
      <w:r w:rsidRPr="00355C04">
        <w:rPr>
          <w:rFonts w:eastAsia="Times New Roman" w:cs="Times New Roman"/>
          <w:color w:val="auto"/>
          <w:szCs w:val="24"/>
          <w:lang w:eastAsia="en-US"/>
        </w:rPr>
        <w:t>(ответственный  эксперт), Рыкова Н.В., Зайцева М.И., Пандикиди Е.Г.</w:t>
      </w:r>
    </w:p>
    <w:p w:rsidR="00E0536E" w:rsidRPr="00355C04" w:rsidRDefault="00E0536E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u w:val="single"/>
          <w:lang w:eastAsia="en-US"/>
        </w:rPr>
        <w:t>Русский язык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(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 xml:space="preserve">5, </w:t>
      </w:r>
      <w:r w:rsidRPr="00355C04">
        <w:rPr>
          <w:rFonts w:eastAsia="Times New Roman" w:cs="Times New Roman"/>
          <w:color w:val="auto"/>
          <w:szCs w:val="24"/>
          <w:lang w:eastAsia="en-US"/>
        </w:rPr>
        <w:t>6, 7, 8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Pr="00355C04">
        <w:rPr>
          <w:rFonts w:eastAsia="Times New Roman" w:cs="Times New Roman"/>
          <w:color w:val="auto"/>
          <w:szCs w:val="24"/>
          <w:lang w:eastAsia="en-US"/>
        </w:rPr>
        <w:t>классы)</w:t>
      </w:r>
      <w:r w:rsidR="001A19D6" w:rsidRPr="00355C04">
        <w:rPr>
          <w:rFonts w:eastAsia="Times New Roman" w:cs="Times New Roman"/>
          <w:color w:val="auto"/>
          <w:szCs w:val="24"/>
          <w:lang w:eastAsia="en-US"/>
        </w:rPr>
        <w:t>:</w:t>
      </w:r>
    </w:p>
    <w:p w:rsidR="00E0536E" w:rsidRPr="00355C04" w:rsidRDefault="00E0536E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lang w:eastAsia="en-US"/>
        </w:rPr>
        <w:t>Малярик Е.А., (ответственный  эксперт), Боченина М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 xml:space="preserve">.Б., Олейник Е.П., </w:t>
      </w:r>
      <w:r w:rsidR="00AE504A" w:rsidRPr="00355C04">
        <w:rPr>
          <w:rFonts w:eastAsia="Times New Roman" w:cs="Times New Roman"/>
          <w:color w:val="auto"/>
          <w:szCs w:val="24"/>
          <w:lang w:eastAsia="en-US"/>
        </w:rPr>
        <w:t>Гончарова Т.И., Григорян Э.Ш.</w:t>
      </w:r>
    </w:p>
    <w:p w:rsidR="00E0536E" w:rsidRPr="00355C04" w:rsidRDefault="00E0536E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u w:val="single"/>
          <w:lang w:eastAsia="en-US"/>
        </w:rPr>
        <w:t>Математика</w:t>
      </w:r>
      <w:r w:rsidRPr="00355C04">
        <w:rPr>
          <w:rFonts w:eastAsia="Times New Roman" w:cs="Times New Roman"/>
          <w:color w:val="auto"/>
          <w:szCs w:val="24"/>
          <w:lang w:eastAsia="en-US"/>
        </w:rPr>
        <w:t>(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>5, 6, 7, 8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классы)</w:t>
      </w:r>
      <w:r w:rsidR="001A19D6" w:rsidRPr="00355C04">
        <w:rPr>
          <w:rFonts w:eastAsia="Times New Roman" w:cs="Times New Roman"/>
          <w:color w:val="auto"/>
          <w:szCs w:val="24"/>
          <w:lang w:eastAsia="en-US"/>
        </w:rPr>
        <w:t>:</w:t>
      </w:r>
    </w:p>
    <w:p w:rsidR="00E0536E" w:rsidRPr="00355C04" w:rsidRDefault="00AD0E30" w:rsidP="00355C04">
      <w:p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proofErr w:type="spellStart"/>
      <w:r w:rsidRPr="00355C04">
        <w:rPr>
          <w:rFonts w:eastAsia="Times New Roman" w:cs="Times New Roman"/>
          <w:color w:val="auto"/>
          <w:szCs w:val="24"/>
          <w:lang w:eastAsia="en-US"/>
        </w:rPr>
        <w:lastRenderedPageBreak/>
        <w:t>Абдурешитова</w:t>
      </w:r>
      <w:proofErr w:type="spellEnd"/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Л.М., </w:t>
      </w:r>
      <w:r w:rsidR="00E0536E" w:rsidRPr="00355C04">
        <w:rPr>
          <w:rFonts w:eastAsia="Times New Roman" w:cs="Times New Roman"/>
          <w:color w:val="auto"/>
          <w:szCs w:val="24"/>
          <w:lang w:eastAsia="en-US"/>
        </w:rPr>
        <w:t xml:space="preserve">(ответственный  эксперт), </w:t>
      </w:r>
      <w:r w:rsidR="00AE504A" w:rsidRPr="00355C04">
        <w:rPr>
          <w:rFonts w:eastAsia="Times New Roman" w:cs="Times New Roman"/>
          <w:color w:val="auto"/>
          <w:szCs w:val="24"/>
          <w:lang w:eastAsia="en-US"/>
        </w:rPr>
        <w:t xml:space="preserve">Нечаева О.О., </w:t>
      </w:r>
      <w:r w:rsidR="00E0536E" w:rsidRPr="00355C04">
        <w:rPr>
          <w:rFonts w:eastAsia="Times New Roman" w:cs="Times New Roman"/>
          <w:color w:val="auto"/>
          <w:szCs w:val="24"/>
          <w:lang w:eastAsia="en-US"/>
        </w:rPr>
        <w:t xml:space="preserve"> Евдокимова Т.Н., Степанова Н.В., </w:t>
      </w:r>
      <w:r w:rsidR="00B328AB" w:rsidRPr="00355C04">
        <w:rPr>
          <w:rFonts w:eastAsia="Times New Roman" w:cs="Times New Roman"/>
          <w:color w:val="auto"/>
          <w:szCs w:val="24"/>
          <w:lang w:eastAsia="en-US"/>
        </w:rPr>
        <w:t>Мамонтова Н.С.</w:t>
      </w:r>
    </w:p>
    <w:p w:rsidR="001A19D6" w:rsidRPr="00355C04" w:rsidRDefault="00E0536E" w:rsidP="00355C04">
      <w:pPr>
        <w:pStyle w:val="a3"/>
        <w:widowControl w:val="0"/>
        <w:ind w:left="709" w:firstLine="0"/>
        <w:rPr>
          <w:rFonts w:eastAsia="Times New Roman" w:cs="Times New Roman"/>
          <w:color w:val="auto"/>
          <w:szCs w:val="24"/>
          <w:u w:val="single"/>
          <w:lang w:eastAsia="en-US"/>
        </w:rPr>
      </w:pPr>
      <w:r w:rsidRPr="00355C04">
        <w:rPr>
          <w:rFonts w:eastAsia="Times New Roman" w:cs="Times New Roman"/>
          <w:color w:val="auto"/>
          <w:szCs w:val="24"/>
          <w:u w:val="single"/>
          <w:lang w:eastAsia="en-US"/>
        </w:rPr>
        <w:t>Русский язык</w:t>
      </w:r>
      <w:r w:rsidR="00A460DF" w:rsidRPr="00355C04">
        <w:rPr>
          <w:rFonts w:eastAsia="Times New Roman" w:cs="Times New Roman"/>
          <w:color w:val="auto"/>
          <w:szCs w:val="24"/>
          <w:u w:val="single"/>
          <w:lang w:eastAsia="en-US"/>
        </w:rPr>
        <w:t xml:space="preserve">, 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="00A460DF" w:rsidRPr="00355C04">
        <w:rPr>
          <w:rFonts w:eastAsia="Times New Roman" w:cs="Times New Roman"/>
          <w:color w:val="auto"/>
          <w:szCs w:val="24"/>
          <w:u w:val="single"/>
          <w:lang w:eastAsia="en-US"/>
        </w:rPr>
        <w:t>математика,</w:t>
      </w:r>
      <w:r w:rsidR="00A460DF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="00A460DF" w:rsidRPr="00355C04">
        <w:rPr>
          <w:rFonts w:eastAsia="Times New Roman" w:cs="Times New Roman"/>
          <w:color w:val="auto"/>
          <w:szCs w:val="24"/>
          <w:u w:val="single"/>
          <w:lang w:eastAsia="en-US"/>
        </w:rPr>
        <w:t>окружающий мир</w:t>
      </w:r>
      <w:r w:rsidR="00A460DF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="00F348B7" w:rsidRPr="00355C04">
        <w:rPr>
          <w:rFonts w:eastAsia="Times New Roman" w:cs="Times New Roman"/>
          <w:color w:val="auto"/>
          <w:szCs w:val="24"/>
          <w:lang w:eastAsia="en-US"/>
        </w:rPr>
        <w:t>(</w:t>
      </w:r>
      <w:r w:rsidR="00A460DF" w:rsidRPr="00355C04">
        <w:rPr>
          <w:rFonts w:eastAsia="Times New Roman" w:cs="Times New Roman"/>
          <w:color w:val="auto"/>
          <w:szCs w:val="24"/>
          <w:lang w:eastAsia="en-US"/>
        </w:rPr>
        <w:t>4</w:t>
      </w:r>
      <w:r w:rsidRPr="00355C04">
        <w:rPr>
          <w:rFonts w:eastAsia="Times New Roman" w:cs="Times New Roman"/>
          <w:color w:val="auto"/>
          <w:szCs w:val="24"/>
          <w:lang w:eastAsia="en-US"/>
        </w:rPr>
        <w:t xml:space="preserve"> кл</w:t>
      </w:r>
      <w:r w:rsidR="002177DE" w:rsidRPr="00355C04">
        <w:rPr>
          <w:rFonts w:eastAsia="Times New Roman" w:cs="Times New Roman"/>
          <w:color w:val="auto"/>
          <w:szCs w:val="24"/>
          <w:lang w:eastAsia="en-US"/>
        </w:rPr>
        <w:t>асс</w:t>
      </w:r>
      <w:r w:rsidR="00F348B7" w:rsidRPr="00355C04">
        <w:rPr>
          <w:rFonts w:eastAsia="Times New Roman" w:cs="Times New Roman"/>
          <w:color w:val="auto"/>
          <w:szCs w:val="24"/>
          <w:lang w:eastAsia="en-US"/>
        </w:rPr>
        <w:t>)</w:t>
      </w:r>
      <w:r w:rsidR="002177DE" w:rsidRPr="00355C04">
        <w:rPr>
          <w:rFonts w:eastAsia="Times New Roman" w:cs="Times New Roman"/>
          <w:color w:val="auto"/>
          <w:szCs w:val="24"/>
          <w:lang w:eastAsia="en-US"/>
        </w:rPr>
        <w:t>:</w:t>
      </w:r>
      <w:r w:rsidRPr="00355C04">
        <w:rPr>
          <w:rFonts w:eastAsia="Times New Roman" w:cs="Times New Roman"/>
          <w:color w:val="auto"/>
          <w:szCs w:val="24"/>
          <w:u w:val="single"/>
          <w:lang w:eastAsia="en-US"/>
        </w:rPr>
        <w:t xml:space="preserve"> </w:t>
      </w:r>
    </w:p>
    <w:p w:rsidR="00E0536E" w:rsidRPr="00355C04" w:rsidRDefault="00AE504A" w:rsidP="00355C04">
      <w:pPr>
        <w:pStyle w:val="a3"/>
        <w:widowControl w:val="0"/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eastAsia="Times New Roman" w:cs="Times New Roman"/>
          <w:color w:val="auto"/>
          <w:szCs w:val="24"/>
          <w:lang w:eastAsia="en-US"/>
        </w:rPr>
        <w:t>Шелудченко М.А.</w:t>
      </w:r>
      <w:r w:rsidR="00A460DF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="00E0536E" w:rsidRPr="00355C04">
        <w:rPr>
          <w:rFonts w:eastAsia="Times New Roman" w:cs="Times New Roman"/>
          <w:color w:val="auto"/>
          <w:szCs w:val="24"/>
          <w:lang w:eastAsia="en-US"/>
        </w:rPr>
        <w:t>(отв</w:t>
      </w:r>
      <w:r w:rsidR="00AD0E30" w:rsidRPr="00355C04">
        <w:rPr>
          <w:rFonts w:eastAsia="Times New Roman" w:cs="Times New Roman"/>
          <w:color w:val="auto"/>
          <w:szCs w:val="24"/>
          <w:lang w:eastAsia="en-US"/>
        </w:rPr>
        <w:t xml:space="preserve">етственный эксперт), </w:t>
      </w:r>
      <w:r w:rsidRPr="00355C04">
        <w:rPr>
          <w:rFonts w:eastAsia="Times New Roman" w:cs="Times New Roman"/>
          <w:color w:val="auto"/>
          <w:szCs w:val="24"/>
          <w:lang w:eastAsia="en-US"/>
        </w:rPr>
        <w:t>Никульшина А.В.,</w:t>
      </w:r>
      <w:r w:rsidR="00A460DF" w:rsidRPr="00355C04">
        <w:rPr>
          <w:rFonts w:eastAsia="Times New Roman" w:cs="Times New Roman"/>
          <w:color w:val="auto"/>
          <w:szCs w:val="24"/>
          <w:lang w:eastAsia="en-US"/>
        </w:rPr>
        <w:t xml:space="preserve"> </w:t>
      </w:r>
      <w:r w:rsidRPr="00355C04">
        <w:rPr>
          <w:rFonts w:eastAsia="Times New Roman" w:cs="Times New Roman"/>
          <w:color w:val="auto"/>
          <w:szCs w:val="24"/>
          <w:lang w:eastAsia="en-US"/>
        </w:rPr>
        <w:t>Зуева Г.Н., Темирова Г.А</w:t>
      </w:r>
      <w:r w:rsidR="00A460DF" w:rsidRPr="00355C04">
        <w:rPr>
          <w:rFonts w:eastAsia="Times New Roman" w:cs="Times New Roman"/>
          <w:color w:val="auto"/>
          <w:szCs w:val="24"/>
          <w:lang w:eastAsia="en-US"/>
        </w:rPr>
        <w:t>.</w:t>
      </w:r>
    </w:p>
    <w:p w:rsidR="00B7411E" w:rsidRPr="00355C04" w:rsidRDefault="00B7411E" w:rsidP="00355C04">
      <w:pPr>
        <w:widowControl w:val="0"/>
        <w:ind w:firstLine="0"/>
        <w:rPr>
          <w:rFonts w:eastAsia="Times New Roman" w:cs="Times New Roman"/>
          <w:color w:val="auto"/>
          <w:sz w:val="16"/>
          <w:szCs w:val="16"/>
          <w:lang w:eastAsia="en-US"/>
        </w:rPr>
      </w:pPr>
    </w:p>
    <w:p w:rsidR="00465433" w:rsidRPr="00355C04" w:rsidRDefault="00BC7B6D" w:rsidP="00355C04">
      <w:pPr>
        <w:widowControl w:val="0"/>
        <w:ind w:firstLine="426"/>
        <w:rPr>
          <w:rFonts w:eastAsia="Times New Roman" w:cs="Times New Roman"/>
          <w:b/>
          <w:color w:val="auto"/>
          <w:szCs w:val="24"/>
          <w:lang w:eastAsia="en-US"/>
        </w:rPr>
      </w:pPr>
      <w:r w:rsidRPr="00355C04">
        <w:rPr>
          <w:rFonts w:eastAsia="Times New Roman" w:cs="Times New Roman"/>
          <w:b/>
          <w:color w:val="auto"/>
          <w:szCs w:val="24"/>
          <w:lang w:eastAsia="en-US"/>
        </w:rPr>
        <w:t xml:space="preserve">  </w:t>
      </w:r>
      <w:r w:rsidR="00154367" w:rsidRPr="00355C04">
        <w:rPr>
          <w:rFonts w:eastAsia="Times New Roman" w:cs="Times New Roman"/>
          <w:b/>
          <w:color w:val="auto"/>
          <w:szCs w:val="24"/>
          <w:lang w:eastAsia="en-US"/>
        </w:rPr>
        <w:t>13. Экспертам:</w:t>
      </w:r>
    </w:p>
    <w:p w:rsidR="00465433" w:rsidRPr="00355C04" w:rsidRDefault="00276652" w:rsidP="00355C04">
      <w:pPr>
        <w:pStyle w:val="a3"/>
        <w:numPr>
          <w:ilvl w:val="1"/>
          <w:numId w:val="11"/>
        </w:numPr>
        <w:tabs>
          <w:tab w:val="left" w:pos="1276"/>
        </w:tabs>
        <w:ind w:left="709" w:firstLine="0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 xml:space="preserve">  </w:t>
      </w:r>
      <w:r w:rsidR="00154367" w:rsidRPr="00355C04">
        <w:rPr>
          <w:rFonts w:cs="Times New Roman"/>
          <w:szCs w:val="24"/>
        </w:rPr>
        <w:t>П</w:t>
      </w:r>
      <w:r w:rsidR="00465433" w:rsidRPr="00355C04">
        <w:rPr>
          <w:rFonts w:cs="Times New Roman"/>
          <w:szCs w:val="24"/>
        </w:rPr>
        <w:t>олуч</w:t>
      </w:r>
      <w:r w:rsidR="00154367" w:rsidRPr="00355C04">
        <w:rPr>
          <w:rFonts w:cs="Times New Roman"/>
          <w:szCs w:val="24"/>
        </w:rPr>
        <w:t>а</w:t>
      </w:r>
      <w:r w:rsidR="00465433" w:rsidRPr="00355C04">
        <w:rPr>
          <w:rFonts w:cs="Times New Roman"/>
          <w:szCs w:val="24"/>
        </w:rPr>
        <w:t>т</w:t>
      </w:r>
      <w:r w:rsidR="00154367" w:rsidRPr="00355C04">
        <w:rPr>
          <w:rFonts w:cs="Times New Roman"/>
          <w:szCs w:val="24"/>
        </w:rPr>
        <w:t>ь</w:t>
      </w:r>
      <w:r w:rsidR="00465433" w:rsidRPr="00355C04">
        <w:rPr>
          <w:rFonts w:cs="Times New Roman"/>
          <w:szCs w:val="24"/>
        </w:rPr>
        <w:t xml:space="preserve"> от ответственного организатора критерии оценивания раб</w:t>
      </w:r>
      <w:r w:rsidR="00FB585B" w:rsidRPr="00355C04">
        <w:rPr>
          <w:rFonts w:cs="Times New Roman"/>
          <w:szCs w:val="24"/>
        </w:rPr>
        <w:t>от по соответствующему предмету</w:t>
      </w:r>
      <w:r w:rsidR="00465433" w:rsidRPr="00355C04">
        <w:rPr>
          <w:rFonts w:cs="Times New Roman"/>
          <w:szCs w:val="24"/>
        </w:rPr>
        <w:t xml:space="preserve"> </w:t>
      </w:r>
    </w:p>
    <w:p w:rsidR="00465433" w:rsidRPr="00355C04" w:rsidRDefault="00465433" w:rsidP="00355C04">
      <w:pPr>
        <w:pStyle w:val="a3"/>
        <w:numPr>
          <w:ilvl w:val="1"/>
          <w:numId w:val="11"/>
        </w:numPr>
        <w:ind w:left="709" w:firstLine="0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Оценива</w:t>
      </w:r>
      <w:r w:rsidR="00154367" w:rsidRPr="00355C04">
        <w:rPr>
          <w:rFonts w:cs="Times New Roman"/>
          <w:szCs w:val="24"/>
        </w:rPr>
        <w:t>ть</w:t>
      </w:r>
      <w:r w:rsidRPr="00355C04">
        <w:rPr>
          <w:rFonts w:cs="Times New Roman"/>
          <w:szCs w:val="24"/>
        </w:rPr>
        <w:t xml:space="preserve"> работы в соотве</w:t>
      </w:r>
      <w:r w:rsidR="00FB585B" w:rsidRPr="00355C04">
        <w:rPr>
          <w:rFonts w:cs="Times New Roman"/>
          <w:szCs w:val="24"/>
        </w:rPr>
        <w:t>тствии с полученными критериями</w:t>
      </w:r>
    </w:p>
    <w:p w:rsidR="00465433" w:rsidRPr="00355C04" w:rsidRDefault="00465433" w:rsidP="00355C04">
      <w:pPr>
        <w:pStyle w:val="a3"/>
        <w:numPr>
          <w:ilvl w:val="1"/>
          <w:numId w:val="11"/>
        </w:numPr>
        <w:ind w:left="709" w:firstLine="0"/>
        <w:rPr>
          <w:rFonts w:cs="Times New Roman"/>
          <w:szCs w:val="24"/>
        </w:rPr>
      </w:pPr>
      <w:r w:rsidRPr="00355C04">
        <w:rPr>
          <w:rFonts w:cs="Times New Roman"/>
          <w:szCs w:val="24"/>
        </w:rPr>
        <w:t>Выставля</w:t>
      </w:r>
      <w:r w:rsidR="00154367" w:rsidRPr="00355C04">
        <w:rPr>
          <w:rFonts w:cs="Times New Roman"/>
          <w:szCs w:val="24"/>
        </w:rPr>
        <w:t>ть</w:t>
      </w:r>
      <w:r w:rsidRPr="00355C04">
        <w:rPr>
          <w:rFonts w:cs="Times New Roman"/>
          <w:szCs w:val="24"/>
        </w:rPr>
        <w:t xml:space="preserve"> баллы за каждое задание в специальное квадратное поле с пунктирной границей слева от соответствующего задания</w:t>
      </w:r>
    </w:p>
    <w:p w:rsidR="00740A92" w:rsidRPr="00355C04" w:rsidRDefault="00465433" w:rsidP="00355C04">
      <w:pPr>
        <w:pStyle w:val="a3"/>
        <w:widowControl w:val="0"/>
        <w:numPr>
          <w:ilvl w:val="1"/>
          <w:numId w:val="11"/>
        </w:numPr>
        <w:ind w:left="709" w:firstLine="0"/>
        <w:rPr>
          <w:rFonts w:eastAsia="Times New Roman" w:cs="Times New Roman"/>
          <w:color w:val="auto"/>
          <w:szCs w:val="24"/>
          <w:lang w:eastAsia="en-US"/>
        </w:rPr>
      </w:pPr>
      <w:r w:rsidRPr="00355C04">
        <w:rPr>
          <w:rFonts w:cs="Times New Roman"/>
          <w:szCs w:val="24"/>
        </w:rPr>
        <w:t xml:space="preserve">После проверки каждой работы </w:t>
      </w:r>
      <w:r w:rsidR="00740A92" w:rsidRPr="00355C04">
        <w:rPr>
          <w:rFonts w:cs="Times New Roman"/>
          <w:szCs w:val="24"/>
        </w:rPr>
        <w:t>вносит</w:t>
      </w:r>
      <w:r w:rsidR="00154367" w:rsidRPr="00355C04">
        <w:rPr>
          <w:rFonts w:cs="Times New Roman"/>
          <w:szCs w:val="24"/>
        </w:rPr>
        <w:t>ь</w:t>
      </w:r>
      <w:r w:rsidRPr="00355C04">
        <w:rPr>
          <w:rFonts w:cs="Times New Roman"/>
          <w:szCs w:val="24"/>
        </w:rPr>
        <w:t xml:space="preserve">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</w:t>
      </w:r>
      <w:r w:rsidR="00FB585B" w:rsidRPr="00355C04">
        <w:rPr>
          <w:rFonts w:cs="Times New Roman"/>
          <w:szCs w:val="24"/>
        </w:rPr>
        <w:t>.</w:t>
      </w:r>
    </w:p>
    <w:p w:rsidR="00276652" w:rsidRPr="00355C04" w:rsidRDefault="00276652" w:rsidP="00355C04">
      <w:pPr>
        <w:pStyle w:val="a3"/>
        <w:widowControl w:val="0"/>
        <w:ind w:left="709" w:firstLine="0"/>
        <w:rPr>
          <w:rFonts w:eastAsia="Times New Roman" w:cs="Times New Roman"/>
          <w:color w:val="auto"/>
          <w:sz w:val="16"/>
          <w:szCs w:val="16"/>
          <w:lang w:eastAsia="en-US"/>
        </w:rPr>
      </w:pPr>
    </w:p>
    <w:p w:rsidR="00740A92" w:rsidRPr="00355C04" w:rsidRDefault="00154367" w:rsidP="00355C04">
      <w:pPr>
        <w:tabs>
          <w:tab w:val="left" w:pos="-540"/>
        </w:tabs>
        <w:ind w:left="426" w:firstLine="0"/>
        <w:rPr>
          <w:rFonts w:cs="Times New Roman"/>
          <w:b/>
          <w:color w:val="auto"/>
          <w:szCs w:val="24"/>
        </w:rPr>
      </w:pPr>
      <w:r w:rsidRPr="00355C04">
        <w:rPr>
          <w:rFonts w:cs="Times New Roman"/>
          <w:b/>
          <w:color w:val="auto"/>
          <w:szCs w:val="24"/>
        </w:rPr>
        <w:t>14</w:t>
      </w:r>
      <w:r w:rsidR="00740A92" w:rsidRPr="00355C04">
        <w:rPr>
          <w:rFonts w:cs="Times New Roman"/>
          <w:b/>
          <w:color w:val="auto"/>
          <w:szCs w:val="24"/>
        </w:rPr>
        <w:t>. Утвердить  следующий график  проведения и организаторов  проведения ВПР в классах:</w:t>
      </w:r>
    </w:p>
    <w:p w:rsidR="00740A92" w:rsidRPr="00355C04" w:rsidRDefault="00740A92" w:rsidP="00355C04">
      <w:pPr>
        <w:ind w:firstLine="0"/>
        <w:rPr>
          <w:rFonts w:cs="Times New Roman"/>
          <w:color w:val="auto"/>
          <w:szCs w:val="24"/>
        </w:rPr>
      </w:pPr>
    </w:p>
    <w:tbl>
      <w:tblPr>
        <w:tblStyle w:val="a4"/>
        <w:tblW w:w="9464" w:type="dxa"/>
        <w:jc w:val="center"/>
        <w:tblLook w:val="04A0" w:firstRow="1" w:lastRow="0" w:firstColumn="1" w:lastColumn="0" w:noHBand="0" w:noVBand="1"/>
      </w:tblPr>
      <w:tblGrid>
        <w:gridCol w:w="858"/>
        <w:gridCol w:w="3472"/>
        <w:gridCol w:w="1247"/>
        <w:gridCol w:w="1012"/>
        <w:gridCol w:w="2875"/>
      </w:tblGrid>
      <w:tr w:rsidR="00D129B5" w:rsidRPr="00355C04" w:rsidTr="00081E3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b/>
                <w:color w:val="auto"/>
                <w:szCs w:val="24"/>
                <w:lang w:eastAsia="en-US"/>
              </w:rPr>
              <w:t>Класс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center"/>
              <w:rPr>
                <w:rFonts w:cs="Times New Roman"/>
                <w:b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b/>
                <w:color w:val="auto"/>
                <w:szCs w:val="24"/>
                <w:lang w:eastAsia="en-US"/>
              </w:rPr>
              <w:t>Предмет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b/>
                <w:color w:val="auto"/>
                <w:szCs w:val="24"/>
                <w:lang w:eastAsia="en-US"/>
              </w:rPr>
              <w:t>Дата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b/>
                <w:color w:val="auto"/>
                <w:szCs w:val="24"/>
                <w:lang w:eastAsia="en-US"/>
              </w:rPr>
              <w:t>№ урока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center"/>
              <w:rPr>
                <w:rFonts w:cs="Times New Roman"/>
                <w:b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b/>
                <w:color w:val="auto"/>
                <w:szCs w:val="24"/>
                <w:lang w:eastAsia="en-US"/>
              </w:rPr>
              <w:t>Организатор</w:t>
            </w:r>
          </w:p>
          <w:p w:rsidR="00310B58" w:rsidRPr="00355C04" w:rsidRDefault="00310B58" w:rsidP="00355C04">
            <w:pPr>
              <w:tabs>
                <w:tab w:val="left" w:pos="-540"/>
              </w:tabs>
              <w:ind w:left="406" w:firstLine="0"/>
              <w:jc w:val="center"/>
              <w:rPr>
                <w:rFonts w:cs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4-А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 (1 часть)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26.03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Григорян Э.Ш.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 (2 часть)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27.03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Никульшина А.В.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01.04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Окружающий мир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29.03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Никульшина А.В.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4-Б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 (1 часть)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26.03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Никульшина А.В.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 (2 часть)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27.03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Зуева Г.Н.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01.04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Никульшина А.В.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Окружающий мир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29.03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4-В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 (1 часть)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26.03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Шелудченко М.А.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 (2 часть)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27.03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Шелудченко М.А.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01.04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Шелудченко М.А.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Окружающий мир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29.03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Шелудченко М.А.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5-А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03.04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E1653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11.04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E1653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E1653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Григорян Э.Ш.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AC1BA3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AD54C4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5-Б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03.04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Чугаева Г.В.</w:t>
            </w:r>
          </w:p>
        </w:tc>
      </w:tr>
      <w:tr w:rsidR="00AD54C4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11.04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AD54C4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tabs>
                <w:tab w:val="left" w:pos="-540"/>
              </w:tabs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Пандикиди Е.Г.</w:t>
            </w:r>
          </w:p>
        </w:tc>
      </w:tr>
      <w:tr w:rsidR="00AD54C4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C4" w:rsidRPr="00355C04" w:rsidRDefault="00AD54C4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4" w:rsidRPr="00355C04" w:rsidRDefault="00AD54C4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Якутина К.Ю.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5-В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03.04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E1653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11.04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E1653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Кальченко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О.Л.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E1653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Чугаева Г.В.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AC1BA3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Котов И.В.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6-А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A55CDB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10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A55CDB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  <w:p w:rsidR="00A55CDB" w:rsidRPr="00355C04" w:rsidRDefault="00A55CDB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22.04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>, О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бществознание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08.04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>, Г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еография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02.04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Котов И.В.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6-Б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A55CDB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</w:t>
            </w:r>
            <w:r w:rsidR="00A55CDB">
              <w:rPr>
                <w:rFonts w:cs="Times New Roman"/>
                <w:color w:val="auto"/>
                <w:szCs w:val="24"/>
                <w:lang w:eastAsia="en-US"/>
              </w:rPr>
              <w:t>0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A55CDB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Лапшина А.Ю.</w:t>
            </w:r>
          </w:p>
          <w:p w:rsidR="00A55CDB" w:rsidRPr="00355C04" w:rsidRDefault="00A55CDB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Мамонтова Н.С.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22.04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>, О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бществознание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08.04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География</w:t>
            </w:r>
          </w:p>
          <w:p w:rsidR="009A1540" w:rsidRDefault="009A1540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  <w:p w:rsidR="009A1540" w:rsidRPr="00355C04" w:rsidRDefault="009A1540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lastRenderedPageBreak/>
              <w:t>02.04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lastRenderedPageBreak/>
              <w:t>6-В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A55CDB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10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A55CDB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Чугаева Г.В.</w:t>
            </w:r>
          </w:p>
          <w:p w:rsidR="00A55CDB" w:rsidRPr="00355C04" w:rsidRDefault="00A55CDB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22.04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Котов И.В.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08.04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trHeight w:val="26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AF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География</w:t>
            </w:r>
          </w:p>
          <w:p w:rsidR="00355C04" w:rsidRPr="00355C04" w:rsidRDefault="00355C04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02.04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Гончарова Т.И.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7-А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Зайцева М.И.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Власова С.И.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Зайцева М.И.</w:t>
            </w:r>
          </w:p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Меметова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Л.С.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 География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984364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highlight w:val="yellow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Джеппарова Л.С.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Физика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23.04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B23889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Билялов А.Н.</w:t>
            </w:r>
          </w:p>
        </w:tc>
      </w:tr>
      <w:tr w:rsidR="00504DD7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7-Б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504DD7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Лапшина А.Ю.</w:t>
            </w:r>
          </w:p>
        </w:tc>
      </w:tr>
      <w:tr w:rsidR="00504DD7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 География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B23889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highlight w:val="yellow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Пандикиди Е.Г.</w:t>
            </w:r>
          </w:p>
        </w:tc>
      </w:tr>
      <w:tr w:rsidR="00504DD7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DD7" w:rsidRPr="00355C04" w:rsidRDefault="00504DD7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Физика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23.04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7" w:rsidRPr="00355C04" w:rsidRDefault="00504DD7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Пандикиди Е.Г.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7-В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color w:val="auto"/>
                <w:szCs w:val="24"/>
                <w:lang w:eastAsia="en-US"/>
              </w:rPr>
              <w:t>Билялов</w:t>
            </w:r>
            <w:proofErr w:type="spellEnd"/>
            <w:r>
              <w:rPr>
                <w:rFonts w:cs="Times New Roman"/>
                <w:color w:val="auto"/>
                <w:szCs w:val="24"/>
                <w:lang w:eastAsia="en-US"/>
              </w:rPr>
              <w:t xml:space="preserve"> А.Н.</w:t>
            </w:r>
          </w:p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Гончарова Т.И.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984364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Пандикиди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Е.Г.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Якутина К.Ю.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 География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25.04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B23889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highlight w:val="yellow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Морозова И.Г.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Физика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23.04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B23889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Джеппарова Л.С.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8-А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24.04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Мамонтова Н.С.</w:t>
            </w:r>
          </w:p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</w:t>
            </w:r>
            <w:r w:rsidR="000B1163" w:rsidRPr="00355C04">
              <w:rPr>
                <w:rFonts w:cs="Times New Roman"/>
                <w:color w:val="auto"/>
                <w:szCs w:val="24"/>
                <w:lang w:eastAsia="en-US"/>
              </w:rPr>
              <w:t>6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Гончарова Т.И.</w:t>
            </w:r>
          </w:p>
          <w:p w:rsidR="00D129B5" w:rsidRPr="00355C04" w:rsidRDefault="001015F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 География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26.04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Кальченко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О.Л.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40" w:rsidRDefault="00B7411E" w:rsidP="009A1540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Физика, 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Биология</w:t>
            </w:r>
          </w:p>
          <w:p w:rsidR="00D129B5" w:rsidRPr="00355C04" w:rsidRDefault="009A1540" w:rsidP="009A1540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Химия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Мамонтова Н.С.</w:t>
            </w:r>
          </w:p>
        </w:tc>
      </w:tr>
      <w:tr w:rsidR="00D129B5" w:rsidRPr="00355C04" w:rsidTr="00081E3F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8-Б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24.04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540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Якутина К.Ю.</w:t>
            </w:r>
          </w:p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Меметова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Л.С.</w:t>
            </w:r>
          </w:p>
        </w:tc>
      </w:tr>
      <w:tr w:rsidR="00D129B5" w:rsidRPr="00355C04" w:rsidTr="00081E3F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</w:t>
            </w:r>
            <w:r w:rsidR="000B1163" w:rsidRPr="00355C04">
              <w:rPr>
                <w:rFonts w:cs="Times New Roman"/>
                <w:color w:val="auto"/>
                <w:szCs w:val="24"/>
                <w:lang w:eastAsia="en-US"/>
              </w:rPr>
              <w:t>6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540" w:rsidRDefault="009A1540" w:rsidP="009A1540">
            <w:pPr>
              <w:tabs>
                <w:tab w:val="left" w:pos="-540"/>
              </w:tabs>
              <w:ind w:left="360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  <w:p w:rsidR="00D129B5" w:rsidRPr="00355C04" w:rsidRDefault="00D129B5" w:rsidP="009A1540">
            <w:pPr>
              <w:tabs>
                <w:tab w:val="left" w:pos="-540"/>
              </w:tabs>
              <w:ind w:left="360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Билялов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А.Н.</w:t>
            </w:r>
          </w:p>
        </w:tc>
      </w:tr>
      <w:tr w:rsidR="00D129B5" w:rsidRPr="00355C04" w:rsidTr="00081E3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 География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26.04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Лапшина А.Ю.</w:t>
            </w:r>
          </w:p>
        </w:tc>
      </w:tr>
      <w:tr w:rsidR="00D129B5" w:rsidRPr="00355C04" w:rsidTr="00081E3F">
        <w:trPr>
          <w:trHeight w:val="27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40" w:rsidRDefault="009A1540" w:rsidP="009A1540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Физика, Биология</w:t>
            </w:r>
          </w:p>
          <w:p w:rsidR="00D129B5" w:rsidRPr="00355C04" w:rsidRDefault="009A1540" w:rsidP="009A1540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Химия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29.04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Темирова Г.А.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Власова С.И.</w:t>
            </w:r>
          </w:p>
        </w:tc>
      </w:tr>
      <w:tr w:rsidR="00D129B5" w:rsidRPr="00355C04" w:rsidTr="00081E3F">
        <w:trPr>
          <w:trHeight w:val="2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8-В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24.04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</w:t>
            </w:r>
            <w:r w:rsidR="00D129B5"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540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Евдокимова Т.Н.</w:t>
            </w:r>
          </w:p>
          <w:p w:rsidR="00D129B5" w:rsidRPr="00355C04" w:rsidRDefault="00D129B5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Власова С.И.</w:t>
            </w:r>
          </w:p>
        </w:tc>
      </w:tr>
      <w:tr w:rsidR="00D129B5" w:rsidRPr="00355C04" w:rsidTr="00081E3F">
        <w:trPr>
          <w:trHeight w:val="2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1</w:t>
            </w:r>
            <w:r w:rsidR="000B1163" w:rsidRPr="00355C04">
              <w:rPr>
                <w:rFonts w:cs="Times New Roman"/>
                <w:color w:val="auto"/>
                <w:szCs w:val="24"/>
                <w:lang w:eastAsia="en-US"/>
              </w:rPr>
              <w:t>6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  <w:r w:rsidR="009A1540">
              <w:rPr>
                <w:rFonts w:cs="Times New Roman"/>
                <w:color w:val="auto"/>
                <w:szCs w:val="24"/>
                <w:lang w:eastAsia="en-US"/>
              </w:rPr>
              <w:t>-3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color w:val="auto"/>
                <w:szCs w:val="24"/>
                <w:lang w:eastAsia="en-US"/>
              </w:rPr>
              <w:t>Бекирова</w:t>
            </w:r>
            <w:proofErr w:type="spellEnd"/>
            <w:r>
              <w:rPr>
                <w:rFonts w:cs="Times New Roman"/>
                <w:color w:val="auto"/>
                <w:szCs w:val="24"/>
                <w:lang w:eastAsia="en-US"/>
              </w:rPr>
              <w:t xml:space="preserve"> Ш.Р.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Лапшина А.Ю.</w:t>
            </w:r>
          </w:p>
        </w:tc>
      </w:tr>
      <w:tr w:rsidR="00D129B5" w:rsidRPr="00355C04" w:rsidTr="00081E3F">
        <w:trPr>
          <w:trHeight w:val="47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История</w:t>
            </w:r>
          </w:p>
          <w:p w:rsidR="00D129B5" w:rsidRPr="00355C04" w:rsidRDefault="00D129B5" w:rsidP="00355C04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Обществознание</w:t>
            </w:r>
            <w:r w:rsidR="00B7411E"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, </w:t>
            </w:r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География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26.04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29B5" w:rsidRPr="00355C04" w:rsidRDefault="001015F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Билялов А.Н.</w:t>
            </w:r>
          </w:p>
        </w:tc>
      </w:tr>
      <w:tr w:rsidR="00D129B5" w:rsidRPr="00355C04" w:rsidTr="00081E3F">
        <w:trPr>
          <w:trHeight w:val="22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0" w:rsidRDefault="009A1540" w:rsidP="009A1540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Физика, Биология</w:t>
            </w:r>
          </w:p>
          <w:p w:rsidR="00D129B5" w:rsidRPr="00355C04" w:rsidRDefault="009A1540" w:rsidP="009A1540">
            <w:pPr>
              <w:tabs>
                <w:tab w:val="left" w:pos="-540"/>
              </w:tabs>
              <w:ind w:left="264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Химия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Pr="00355C04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29.04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D129B5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 w:rsidRPr="00355C04">
              <w:rPr>
                <w:rFonts w:cs="Times New Roman"/>
                <w:color w:val="auto"/>
                <w:szCs w:val="24"/>
                <w:lang w:eastAsia="en-US"/>
              </w:rPr>
              <w:t>3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firstLine="0"/>
              <w:jc w:val="center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2-3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B5" w:rsidRDefault="001015FD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proofErr w:type="spellStart"/>
            <w:r w:rsidRPr="00355C04">
              <w:rPr>
                <w:rFonts w:cs="Times New Roman"/>
                <w:color w:val="auto"/>
                <w:szCs w:val="24"/>
                <w:lang w:eastAsia="en-US"/>
              </w:rPr>
              <w:t>Кальченко</w:t>
            </w:r>
            <w:proofErr w:type="spellEnd"/>
            <w:r w:rsidRPr="00355C04">
              <w:rPr>
                <w:rFonts w:cs="Times New Roman"/>
                <w:color w:val="auto"/>
                <w:szCs w:val="24"/>
                <w:lang w:eastAsia="en-US"/>
              </w:rPr>
              <w:t xml:space="preserve"> О.Л.</w:t>
            </w:r>
          </w:p>
          <w:p w:rsidR="009A1540" w:rsidRPr="00355C04" w:rsidRDefault="009A1540" w:rsidP="00355C04">
            <w:pPr>
              <w:tabs>
                <w:tab w:val="left" w:pos="-540"/>
              </w:tabs>
              <w:ind w:left="406" w:firstLine="0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  <w:lang w:eastAsia="en-US"/>
              </w:rPr>
              <w:t>Евдокимова Т.Н.</w:t>
            </w:r>
          </w:p>
        </w:tc>
      </w:tr>
    </w:tbl>
    <w:p w:rsidR="00740A92" w:rsidRPr="00355C04" w:rsidRDefault="00740A92" w:rsidP="00355C04">
      <w:pPr>
        <w:ind w:firstLine="0"/>
        <w:rPr>
          <w:rFonts w:cs="Times New Roman"/>
          <w:color w:val="auto"/>
          <w:szCs w:val="24"/>
        </w:rPr>
      </w:pPr>
    </w:p>
    <w:p w:rsidR="00E0536E" w:rsidRPr="00355C04" w:rsidRDefault="00154367" w:rsidP="00355C04">
      <w:pPr>
        <w:pStyle w:val="a3"/>
        <w:widowControl w:val="0"/>
        <w:ind w:left="567" w:hanging="283"/>
        <w:rPr>
          <w:rFonts w:cs="Times New Roman"/>
          <w:b/>
          <w:color w:val="auto"/>
          <w:szCs w:val="24"/>
        </w:rPr>
      </w:pPr>
      <w:r w:rsidRPr="00355C04">
        <w:rPr>
          <w:rFonts w:cs="Times New Roman"/>
          <w:b/>
          <w:color w:val="auto"/>
          <w:szCs w:val="24"/>
        </w:rPr>
        <w:t>15</w:t>
      </w:r>
      <w:r w:rsidR="00E0536E" w:rsidRPr="00355C04">
        <w:rPr>
          <w:rFonts w:cs="Times New Roman"/>
          <w:b/>
          <w:color w:val="auto"/>
          <w:szCs w:val="24"/>
        </w:rPr>
        <w:t xml:space="preserve">. </w:t>
      </w:r>
      <w:proofErr w:type="gramStart"/>
      <w:r w:rsidR="00E0536E" w:rsidRPr="00355C04">
        <w:rPr>
          <w:rFonts w:cs="Times New Roman"/>
          <w:b/>
          <w:color w:val="auto"/>
          <w:szCs w:val="24"/>
        </w:rPr>
        <w:t>Контроль за</w:t>
      </w:r>
      <w:proofErr w:type="gramEnd"/>
      <w:r w:rsidR="00E0536E" w:rsidRPr="00355C04">
        <w:rPr>
          <w:rFonts w:cs="Times New Roman"/>
          <w:b/>
          <w:color w:val="auto"/>
          <w:szCs w:val="24"/>
        </w:rPr>
        <w:t xml:space="preserve"> исполнением данного приказа оставляю за собой.</w:t>
      </w:r>
    </w:p>
    <w:p w:rsidR="00E0536E" w:rsidRPr="00355C04" w:rsidRDefault="00E0536E" w:rsidP="00355C04">
      <w:pPr>
        <w:pStyle w:val="a3"/>
        <w:widowControl w:val="0"/>
        <w:ind w:left="567" w:hanging="283"/>
        <w:rPr>
          <w:rFonts w:cs="Times New Roman"/>
          <w:b/>
          <w:color w:val="auto"/>
          <w:szCs w:val="24"/>
        </w:rPr>
      </w:pPr>
    </w:p>
    <w:p w:rsidR="009A1540" w:rsidRPr="00355C04" w:rsidRDefault="009A1540" w:rsidP="00355C04">
      <w:pPr>
        <w:widowControl w:val="0"/>
        <w:ind w:firstLine="0"/>
        <w:rPr>
          <w:rFonts w:cs="Times New Roman"/>
          <w:b/>
          <w:color w:val="auto"/>
          <w:szCs w:val="24"/>
        </w:rPr>
      </w:pPr>
    </w:p>
    <w:p w:rsidR="00E0536E" w:rsidRPr="00355C04" w:rsidRDefault="00355C04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>Директор</w:t>
      </w:r>
      <w:r w:rsidR="00E0536E" w:rsidRPr="00355C04"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ab/>
      </w:r>
      <w:r w:rsidR="00E0536E" w:rsidRPr="00355C04">
        <w:rPr>
          <w:rFonts w:cs="Times New Roman"/>
          <w:color w:val="auto"/>
          <w:szCs w:val="24"/>
        </w:rPr>
        <w:tab/>
        <w:t>Н.Г. Лысенко</w:t>
      </w:r>
    </w:p>
    <w:p w:rsidR="00497F4F" w:rsidRDefault="00497F4F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</w:p>
    <w:p w:rsidR="009A1540" w:rsidRDefault="009A1540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</w:p>
    <w:p w:rsidR="009A1540" w:rsidRDefault="009A1540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</w:p>
    <w:p w:rsidR="009A1540" w:rsidRDefault="009A1540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</w:p>
    <w:p w:rsidR="009A1540" w:rsidRDefault="009A1540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</w:p>
    <w:p w:rsidR="009A1540" w:rsidRPr="00355C04" w:rsidRDefault="009A1540" w:rsidP="00355C04">
      <w:pPr>
        <w:tabs>
          <w:tab w:val="left" w:pos="900"/>
        </w:tabs>
        <w:ind w:left="567" w:hanging="283"/>
        <w:rPr>
          <w:rFonts w:cs="Times New Roman"/>
          <w:color w:val="auto"/>
          <w:szCs w:val="24"/>
        </w:rPr>
      </w:pP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cs="Times New Roman"/>
          <w:i/>
          <w:color w:val="auto"/>
          <w:szCs w:val="24"/>
        </w:rPr>
      </w:pPr>
      <w:r w:rsidRPr="00355C04">
        <w:rPr>
          <w:rFonts w:cs="Times New Roman"/>
          <w:i/>
          <w:color w:val="auto"/>
          <w:szCs w:val="24"/>
        </w:rPr>
        <w:t xml:space="preserve">С приказом </w:t>
      </w:r>
      <w:proofErr w:type="gramStart"/>
      <w:r w:rsidRPr="00355C04">
        <w:rPr>
          <w:rFonts w:cs="Times New Roman"/>
          <w:i/>
          <w:color w:val="auto"/>
          <w:szCs w:val="24"/>
        </w:rPr>
        <w:t>ознакомлены</w:t>
      </w:r>
      <w:proofErr w:type="gramEnd"/>
      <w:r w:rsidRPr="00355C04">
        <w:rPr>
          <w:rFonts w:cs="Times New Roman"/>
          <w:i/>
          <w:color w:val="auto"/>
          <w:szCs w:val="24"/>
        </w:rPr>
        <w:t>:</w:t>
      </w:r>
    </w:p>
    <w:p w:rsidR="00497F4F" w:rsidRPr="00355C04" w:rsidRDefault="00497F4F" w:rsidP="00355C04">
      <w:pPr>
        <w:tabs>
          <w:tab w:val="left" w:pos="900"/>
        </w:tabs>
        <w:ind w:left="567" w:hanging="283"/>
        <w:rPr>
          <w:rFonts w:cs="Times New Roman"/>
          <w:i/>
          <w:color w:val="auto"/>
          <w:szCs w:val="24"/>
        </w:rPr>
      </w:pPr>
    </w:p>
    <w:p w:rsidR="00B7411E" w:rsidRPr="00355C04" w:rsidRDefault="00B7411E" w:rsidP="00355C04">
      <w:pPr>
        <w:tabs>
          <w:tab w:val="left" w:pos="900"/>
        </w:tabs>
        <w:ind w:left="567" w:hanging="283"/>
        <w:rPr>
          <w:rFonts w:cs="Times New Roman"/>
          <w:i/>
          <w:color w:val="auto"/>
          <w:szCs w:val="24"/>
        </w:rPr>
        <w:sectPr w:rsidR="00B7411E" w:rsidRPr="00355C04" w:rsidSect="00355C04">
          <w:pgSz w:w="11906" w:h="16838"/>
          <w:pgMar w:top="426" w:right="567" w:bottom="568" w:left="1247" w:header="709" w:footer="709" w:gutter="0"/>
          <w:cols w:space="708"/>
          <w:docGrid w:linePitch="360"/>
        </w:sectPr>
      </w:pP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cs="Times New Roman"/>
          <w:i/>
          <w:color w:val="auto"/>
          <w:szCs w:val="24"/>
        </w:rPr>
      </w:pPr>
      <w:r w:rsidRPr="00355C04">
        <w:rPr>
          <w:rFonts w:cs="Times New Roman"/>
          <w:i/>
          <w:color w:val="auto"/>
          <w:szCs w:val="24"/>
        </w:rPr>
        <w:lastRenderedPageBreak/>
        <w:t>Усенко В.В.</w:t>
      </w: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cs="Times New Roman"/>
          <w:i/>
          <w:color w:val="auto"/>
          <w:szCs w:val="24"/>
        </w:rPr>
      </w:pPr>
      <w:r w:rsidRPr="00355C04">
        <w:rPr>
          <w:rFonts w:cs="Times New Roman"/>
          <w:i/>
          <w:color w:val="auto"/>
          <w:szCs w:val="24"/>
        </w:rPr>
        <w:t>Нечаева О.О.</w:t>
      </w: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cs="Times New Roman"/>
          <w:i/>
          <w:color w:val="auto"/>
          <w:szCs w:val="24"/>
        </w:rPr>
      </w:pPr>
      <w:r w:rsidRPr="00355C04">
        <w:rPr>
          <w:rFonts w:cs="Times New Roman"/>
          <w:i/>
          <w:color w:val="auto"/>
          <w:szCs w:val="24"/>
        </w:rPr>
        <w:t>Падина И.В.</w:t>
      </w: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Терехова Л.В.</w:t>
      </w: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Котов И.В.</w:t>
      </w: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Лапшина А.Ю.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 xml:space="preserve">Рыкова Н.В. 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Зайцева М.И.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Пандикиди Е.Г.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Малярик Е.А.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Боченина М.Б.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Олейник Е.П.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Гончарова Т.И.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Григорян Э.Ш.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proofErr w:type="spellStart"/>
      <w:r w:rsidRPr="00355C04">
        <w:rPr>
          <w:rFonts w:eastAsia="Times New Roman" w:cs="Times New Roman"/>
          <w:i/>
          <w:color w:val="auto"/>
          <w:szCs w:val="24"/>
          <w:lang w:eastAsia="en-US"/>
        </w:rPr>
        <w:t>Абдурешитова</w:t>
      </w:r>
      <w:proofErr w:type="spellEnd"/>
      <w:r w:rsidRPr="00355C04">
        <w:rPr>
          <w:rFonts w:eastAsia="Times New Roman" w:cs="Times New Roman"/>
          <w:i/>
          <w:color w:val="auto"/>
          <w:szCs w:val="24"/>
          <w:lang w:eastAsia="en-US"/>
        </w:rPr>
        <w:t xml:space="preserve"> Л.М.</w:t>
      </w:r>
    </w:p>
    <w:p w:rsid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Евдокимова Т.Н.</w:t>
      </w:r>
    </w:p>
    <w:p w:rsidR="009A1540" w:rsidRPr="00355C04" w:rsidRDefault="009A1540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proofErr w:type="spellStart"/>
      <w:r>
        <w:rPr>
          <w:rFonts w:eastAsia="Times New Roman" w:cs="Times New Roman"/>
          <w:i/>
          <w:color w:val="auto"/>
          <w:szCs w:val="24"/>
          <w:lang w:eastAsia="en-US"/>
        </w:rPr>
        <w:t>Бекирова</w:t>
      </w:r>
      <w:proofErr w:type="spellEnd"/>
      <w:r>
        <w:rPr>
          <w:rFonts w:eastAsia="Times New Roman" w:cs="Times New Roman"/>
          <w:i/>
          <w:color w:val="auto"/>
          <w:szCs w:val="24"/>
          <w:lang w:eastAsia="en-US"/>
        </w:rPr>
        <w:t xml:space="preserve"> Ш.Р.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lastRenderedPageBreak/>
        <w:t>Степанова Н.В.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Мамонтова Н.С.</w:t>
      </w:r>
    </w:p>
    <w:p w:rsidR="00FB585B" w:rsidRPr="00355C04" w:rsidRDefault="00FB585B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Шелудченко М.А.</w:t>
      </w:r>
    </w:p>
    <w:p w:rsidR="00FB585B" w:rsidRPr="00355C04" w:rsidRDefault="00FB585B" w:rsidP="00355C04">
      <w:pPr>
        <w:pStyle w:val="a3"/>
        <w:widowControl w:val="0"/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Никульшина А.В.</w:t>
      </w:r>
    </w:p>
    <w:p w:rsidR="00FB585B" w:rsidRPr="00355C04" w:rsidRDefault="00FB585B" w:rsidP="00355C04">
      <w:pPr>
        <w:pStyle w:val="a3"/>
        <w:widowControl w:val="0"/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Зуева Г.Н.</w:t>
      </w:r>
    </w:p>
    <w:p w:rsidR="00FB585B" w:rsidRPr="00355C04" w:rsidRDefault="00FB585B" w:rsidP="00355C04">
      <w:pPr>
        <w:pStyle w:val="a3"/>
        <w:widowControl w:val="0"/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eastAsia="Times New Roman" w:cs="Times New Roman"/>
          <w:i/>
          <w:color w:val="auto"/>
          <w:szCs w:val="24"/>
          <w:lang w:eastAsia="en-US"/>
        </w:rPr>
        <w:t>Темирова Г.А.</w:t>
      </w:r>
    </w:p>
    <w:p w:rsidR="00FB585B" w:rsidRPr="00355C04" w:rsidRDefault="00497F4F" w:rsidP="00355C04">
      <w:pPr>
        <w:pStyle w:val="a3"/>
        <w:widowControl w:val="0"/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proofErr w:type="spellStart"/>
      <w:r w:rsidRPr="00355C04">
        <w:rPr>
          <w:rFonts w:cs="Times New Roman"/>
          <w:i/>
          <w:color w:val="auto"/>
          <w:szCs w:val="24"/>
          <w:lang w:eastAsia="en-US"/>
        </w:rPr>
        <w:t>Кальченко</w:t>
      </w:r>
      <w:proofErr w:type="spellEnd"/>
      <w:r w:rsidRPr="00355C04">
        <w:rPr>
          <w:rFonts w:cs="Times New Roman"/>
          <w:i/>
          <w:color w:val="auto"/>
          <w:szCs w:val="24"/>
          <w:lang w:eastAsia="en-US"/>
        </w:rPr>
        <w:t xml:space="preserve"> О.Л.</w:t>
      </w:r>
    </w:p>
    <w:p w:rsidR="00FB585B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Власова С.И.</w:t>
      </w:r>
    </w:p>
    <w:p w:rsidR="00497F4F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Морозова И.Г.</w:t>
      </w:r>
    </w:p>
    <w:p w:rsidR="00497F4F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Якутина К.Ю.</w:t>
      </w:r>
    </w:p>
    <w:p w:rsidR="00497F4F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Чугаева Г.В.</w:t>
      </w:r>
    </w:p>
    <w:p w:rsidR="00497F4F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Джеппарова Л.С.</w:t>
      </w:r>
    </w:p>
    <w:p w:rsidR="00497F4F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Меметова Л.С.</w:t>
      </w:r>
    </w:p>
    <w:p w:rsidR="00497F4F" w:rsidRPr="00355C04" w:rsidRDefault="00497F4F" w:rsidP="00355C04">
      <w:pPr>
        <w:ind w:left="709" w:hanging="425"/>
        <w:rPr>
          <w:rFonts w:eastAsia="Times New Roman" w:cs="Times New Roman"/>
          <w:i/>
          <w:color w:val="auto"/>
          <w:szCs w:val="24"/>
          <w:lang w:eastAsia="en-US"/>
        </w:rPr>
      </w:pPr>
      <w:r w:rsidRPr="00355C04">
        <w:rPr>
          <w:rFonts w:cs="Times New Roman"/>
          <w:i/>
          <w:color w:val="auto"/>
          <w:szCs w:val="24"/>
          <w:lang w:eastAsia="en-US"/>
        </w:rPr>
        <w:t>Билялов А.Н.</w:t>
      </w:r>
    </w:p>
    <w:p w:rsidR="00FB585B" w:rsidRPr="00355C04" w:rsidRDefault="00497F4F" w:rsidP="00355C04">
      <w:pPr>
        <w:ind w:left="709" w:hanging="425"/>
        <w:rPr>
          <w:rFonts w:cs="Times New Roman"/>
          <w:i/>
          <w:color w:val="auto"/>
          <w:szCs w:val="24"/>
          <w:lang w:eastAsia="en-US"/>
        </w:rPr>
      </w:pPr>
      <w:proofErr w:type="spellStart"/>
      <w:r w:rsidRPr="00355C04">
        <w:rPr>
          <w:rFonts w:cs="Times New Roman"/>
          <w:i/>
          <w:color w:val="auto"/>
          <w:szCs w:val="24"/>
          <w:lang w:eastAsia="en-US"/>
        </w:rPr>
        <w:t>Колоскова</w:t>
      </w:r>
      <w:proofErr w:type="spellEnd"/>
      <w:r w:rsidRPr="00355C04">
        <w:rPr>
          <w:rFonts w:cs="Times New Roman"/>
          <w:i/>
          <w:color w:val="auto"/>
          <w:szCs w:val="24"/>
          <w:lang w:eastAsia="en-US"/>
        </w:rPr>
        <w:t xml:space="preserve"> А.А.</w:t>
      </w:r>
    </w:p>
    <w:p w:rsidR="00B7411E" w:rsidRDefault="00B7411E" w:rsidP="00355C04">
      <w:pPr>
        <w:ind w:left="709" w:hanging="425"/>
        <w:rPr>
          <w:rFonts w:eastAsia="Times New Roman" w:cs="Times New Roman"/>
          <w:color w:val="auto"/>
          <w:szCs w:val="24"/>
          <w:lang w:eastAsia="en-US"/>
        </w:rPr>
      </w:pPr>
    </w:p>
    <w:p w:rsidR="009A1540" w:rsidRPr="00355C04" w:rsidRDefault="009A1540" w:rsidP="00355C04">
      <w:pPr>
        <w:ind w:left="709" w:hanging="425"/>
        <w:rPr>
          <w:rFonts w:eastAsia="Times New Roman" w:cs="Times New Roman"/>
          <w:color w:val="auto"/>
          <w:szCs w:val="24"/>
          <w:lang w:eastAsia="en-US"/>
        </w:rPr>
        <w:sectPr w:rsidR="009A1540" w:rsidRPr="00355C04" w:rsidSect="00B7411E">
          <w:type w:val="continuous"/>
          <w:pgSz w:w="11906" w:h="16838"/>
          <w:pgMar w:top="709" w:right="991" w:bottom="568" w:left="1276" w:header="708" w:footer="708" w:gutter="0"/>
          <w:cols w:num="2" w:space="708"/>
          <w:docGrid w:linePitch="360"/>
        </w:sectPr>
      </w:pPr>
    </w:p>
    <w:p w:rsidR="00497F4F" w:rsidRPr="00355C04" w:rsidRDefault="00497F4F" w:rsidP="00355C04">
      <w:pPr>
        <w:ind w:left="709" w:hanging="425"/>
        <w:rPr>
          <w:rFonts w:eastAsia="Times New Roman" w:cs="Times New Roman"/>
          <w:color w:val="auto"/>
          <w:szCs w:val="24"/>
          <w:lang w:eastAsia="en-US"/>
        </w:rPr>
      </w:pPr>
    </w:p>
    <w:p w:rsidR="00FB585B" w:rsidRPr="00355C04" w:rsidRDefault="00FB585B" w:rsidP="00355C04">
      <w:pPr>
        <w:tabs>
          <w:tab w:val="left" w:pos="900"/>
        </w:tabs>
        <w:ind w:left="567" w:hanging="283"/>
        <w:rPr>
          <w:rFonts w:cs="Times New Roman"/>
          <w:szCs w:val="24"/>
        </w:rPr>
      </w:pPr>
    </w:p>
    <w:sectPr w:rsidR="00FB585B" w:rsidRPr="00355C04" w:rsidSect="00B7411E">
      <w:type w:val="continuous"/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D4" w:rsidRDefault="00B031D4" w:rsidP="00D70D97">
      <w:r>
        <w:separator/>
      </w:r>
    </w:p>
  </w:endnote>
  <w:endnote w:type="continuationSeparator" w:id="0">
    <w:p w:rsidR="00B031D4" w:rsidRDefault="00B031D4" w:rsidP="00D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D4" w:rsidRDefault="00B031D4" w:rsidP="00D70D97">
      <w:r>
        <w:separator/>
      </w:r>
    </w:p>
  </w:footnote>
  <w:footnote w:type="continuationSeparator" w:id="0">
    <w:p w:rsidR="00B031D4" w:rsidRDefault="00B031D4" w:rsidP="00D7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E5870"/>
    <w:multiLevelType w:val="multilevel"/>
    <w:tmpl w:val="F8AEB5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501465"/>
    <w:multiLevelType w:val="hybridMultilevel"/>
    <w:tmpl w:val="1A70995A"/>
    <w:lvl w:ilvl="0" w:tplc="C7DAA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8A69D0"/>
    <w:multiLevelType w:val="multilevel"/>
    <w:tmpl w:val="D2B2B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89F7A36"/>
    <w:multiLevelType w:val="multilevel"/>
    <w:tmpl w:val="D2B2B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9B636BD"/>
    <w:multiLevelType w:val="hybridMultilevel"/>
    <w:tmpl w:val="84205EDA"/>
    <w:lvl w:ilvl="0" w:tplc="40C41E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6B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C022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8CA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83DD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38E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CF8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838D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64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243D90"/>
    <w:multiLevelType w:val="hybridMultilevel"/>
    <w:tmpl w:val="17F43684"/>
    <w:lvl w:ilvl="0" w:tplc="D152CC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87C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65A1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A502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6E49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AA6A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09CE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4A3A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E536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601DFA"/>
    <w:multiLevelType w:val="hybridMultilevel"/>
    <w:tmpl w:val="93EE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636D"/>
    <w:multiLevelType w:val="multilevel"/>
    <w:tmpl w:val="141A94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4BD794A"/>
    <w:multiLevelType w:val="hybridMultilevel"/>
    <w:tmpl w:val="BC64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56AE8"/>
    <w:multiLevelType w:val="hybridMultilevel"/>
    <w:tmpl w:val="450C2C70"/>
    <w:lvl w:ilvl="0" w:tplc="49C218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47789"/>
    <w:multiLevelType w:val="hybridMultilevel"/>
    <w:tmpl w:val="09E05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C0FA1"/>
    <w:multiLevelType w:val="hybridMultilevel"/>
    <w:tmpl w:val="A9768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78"/>
    <w:rsid w:val="00036CD3"/>
    <w:rsid w:val="00080350"/>
    <w:rsid w:val="00081E3F"/>
    <w:rsid w:val="00092FD3"/>
    <w:rsid w:val="000B085C"/>
    <w:rsid w:val="000B1163"/>
    <w:rsid w:val="000C2E4D"/>
    <w:rsid w:val="000F3F78"/>
    <w:rsid w:val="001015FD"/>
    <w:rsid w:val="001436C7"/>
    <w:rsid w:val="00145B12"/>
    <w:rsid w:val="00146FE2"/>
    <w:rsid w:val="00154367"/>
    <w:rsid w:val="001A19D6"/>
    <w:rsid w:val="001B0740"/>
    <w:rsid w:val="001D13AA"/>
    <w:rsid w:val="002177DE"/>
    <w:rsid w:val="00276652"/>
    <w:rsid w:val="002943FD"/>
    <w:rsid w:val="002971D5"/>
    <w:rsid w:val="002A4D90"/>
    <w:rsid w:val="002B7D3D"/>
    <w:rsid w:val="00310B58"/>
    <w:rsid w:val="00321210"/>
    <w:rsid w:val="00330CFC"/>
    <w:rsid w:val="0034283F"/>
    <w:rsid w:val="003507A9"/>
    <w:rsid w:val="00355C04"/>
    <w:rsid w:val="003D598F"/>
    <w:rsid w:val="0041574F"/>
    <w:rsid w:val="00465433"/>
    <w:rsid w:val="00492245"/>
    <w:rsid w:val="00497F4F"/>
    <w:rsid w:val="004D0A93"/>
    <w:rsid w:val="00504DD7"/>
    <w:rsid w:val="00521D61"/>
    <w:rsid w:val="005772AD"/>
    <w:rsid w:val="005B5261"/>
    <w:rsid w:val="005C7555"/>
    <w:rsid w:val="005D5031"/>
    <w:rsid w:val="005F44DF"/>
    <w:rsid w:val="006221CF"/>
    <w:rsid w:val="0067635D"/>
    <w:rsid w:val="006848EC"/>
    <w:rsid w:val="00693D6B"/>
    <w:rsid w:val="006B0874"/>
    <w:rsid w:val="006B72F0"/>
    <w:rsid w:val="00717929"/>
    <w:rsid w:val="00740A92"/>
    <w:rsid w:val="007923F0"/>
    <w:rsid w:val="007B15C6"/>
    <w:rsid w:val="00805345"/>
    <w:rsid w:val="008170AA"/>
    <w:rsid w:val="00825360"/>
    <w:rsid w:val="00866FE3"/>
    <w:rsid w:val="00872215"/>
    <w:rsid w:val="008823F1"/>
    <w:rsid w:val="008970A3"/>
    <w:rsid w:val="008D6EA4"/>
    <w:rsid w:val="008F13AF"/>
    <w:rsid w:val="009529CA"/>
    <w:rsid w:val="00956B4C"/>
    <w:rsid w:val="00957F19"/>
    <w:rsid w:val="00984364"/>
    <w:rsid w:val="00987095"/>
    <w:rsid w:val="009A1540"/>
    <w:rsid w:val="009A57AB"/>
    <w:rsid w:val="009F14B6"/>
    <w:rsid w:val="009F1BFD"/>
    <w:rsid w:val="00A10A65"/>
    <w:rsid w:val="00A460DF"/>
    <w:rsid w:val="00A55CDB"/>
    <w:rsid w:val="00A633AB"/>
    <w:rsid w:val="00AC1BA3"/>
    <w:rsid w:val="00AD0E30"/>
    <w:rsid w:val="00AD54C4"/>
    <w:rsid w:val="00AE37CE"/>
    <w:rsid w:val="00AE504A"/>
    <w:rsid w:val="00B031D4"/>
    <w:rsid w:val="00B15449"/>
    <w:rsid w:val="00B17717"/>
    <w:rsid w:val="00B22D8F"/>
    <w:rsid w:val="00B23889"/>
    <w:rsid w:val="00B328AB"/>
    <w:rsid w:val="00B404F4"/>
    <w:rsid w:val="00B7411E"/>
    <w:rsid w:val="00B82D86"/>
    <w:rsid w:val="00B87A72"/>
    <w:rsid w:val="00B97FBE"/>
    <w:rsid w:val="00BC7B6D"/>
    <w:rsid w:val="00C02B2C"/>
    <w:rsid w:val="00C31BE4"/>
    <w:rsid w:val="00C537AF"/>
    <w:rsid w:val="00C6676C"/>
    <w:rsid w:val="00CB0B08"/>
    <w:rsid w:val="00CD571C"/>
    <w:rsid w:val="00CF3C24"/>
    <w:rsid w:val="00D0146A"/>
    <w:rsid w:val="00D129B5"/>
    <w:rsid w:val="00D179ED"/>
    <w:rsid w:val="00D209E5"/>
    <w:rsid w:val="00D40B94"/>
    <w:rsid w:val="00D70D97"/>
    <w:rsid w:val="00D818EA"/>
    <w:rsid w:val="00DC64BC"/>
    <w:rsid w:val="00DE1846"/>
    <w:rsid w:val="00E0536E"/>
    <w:rsid w:val="00E1653D"/>
    <w:rsid w:val="00E42B93"/>
    <w:rsid w:val="00E54ECA"/>
    <w:rsid w:val="00E878FE"/>
    <w:rsid w:val="00EC6246"/>
    <w:rsid w:val="00ED1510"/>
    <w:rsid w:val="00EF28C9"/>
    <w:rsid w:val="00F26039"/>
    <w:rsid w:val="00F348B7"/>
    <w:rsid w:val="00F417F5"/>
    <w:rsid w:val="00F93FAE"/>
    <w:rsid w:val="00FB585B"/>
    <w:rsid w:val="00FC1E9B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E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4"/>
    <w:pPr>
      <w:ind w:left="720"/>
      <w:contextualSpacing/>
    </w:pPr>
  </w:style>
  <w:style w:type="table" w:styleId="a4">
    <w:name w:val="Table Grid"/>
    <w:basedOn w:val="a1"/>
    <w:uiPriority w:val="59"/>
    <w:rsid w:val="00C3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3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CE"/>
    <w:rPr>
      <w:rFonts w:ascii="Tahoma" w:eastAsia="Arial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70D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D97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70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D97"/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E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4"/>
    <w:pPr>
      <w:ind w:left="720"/>
      <w:contextualSpacing/>
    </w:pPr>
  </w:style>
  <w:style w:type="table" w:styleId="a4">
    <w:name w:val="Table Grid"/>
    <w:basedOn w:val="a1"/>
    <w:uiPriority w:val="59"/>
    <w:rsid w:val="00C3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3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CE"/>
    <w:rPr>
      <w:rFonts w:ascii="Tahoma" w:eastAsia="Arial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70D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D97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70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D97"/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padina</dc:creator>
  <cp:lastModifiedBy>padina</cp:lastModifiedBy>
  <cp:revision>3</cp:revision>
  <cp:lastPrinted>2024-02-16T12:23:00Z</cp:lastPrinted>
  <dcterms:created xsi:type="dcterms:W3CDTF">2024-03-04T12:08:00Z</dcterms:created>
  <dcterms:modified xsi:type="dcterms:W3CDTF">2024-03-04T12:48:00Z</dcterms:modified>
</cp:coreProperties>
</file>