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CC" w:rsidRDefault="006F0E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0966" w:rsidRDefault="00A00966" w:rsidP="00A0096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hadow/>
          <w:sz w:val="28"/>
          <w:szCs w:val="28"/>
        </w:rPr>
      </w:pPr>
      <w:r>
        <w:rPr>
          <w:rFonts w:ascii="Times New Roman" w:hAnsi="Times New Roman"/>
          <w:b/>
          <w:shadow/>
          <w:sz w:val="28"/>
          <w:szCs w:val="28"/>
        </w:rPr>
        <w:t>Муниципальное  бюджетное общеобразовательное учреждение</w:t>
      </w:r>
    </w:p>
    <w:p w:rsidR="00A00966" w:rsidRDefault="00A00966" w:rsidP="00A0096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hadow/>
          <w:sz w:val="28"/>
          <w:szCs w:val="28"/>
        </w:rPr>
      </w:pPr>
      <w:r>
        <w:rPr>
          <w:rFonts w:ascii="Times New Roman" w:hAnsi="Times New Roman"/>
          <w:b/>
          <w:shadow/>
          <w:sz w:val="28"/>
          <w:szCs w:val="28"/>
        </w:rPr>
        <w:t xml:space="preserve">«Старокрымский учебно-воспитательный  комплекс № 1 </w:t>
      </w:r>
    </w:p>
    <w:p w:rsidR="00A00966" w:rsidRDefault="00A00966" w:rsidP="00A0096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hadow/>
          <w:sz w:val="28"/>
          <w:szCs w:val="28"/>
        </w:rPr>
      </w:pPr>
      <w:r>
        <w:rPr>
          <w:rFonts w:ascii="Times New Roman" w:hAnsi="Times New Roman"/>
          <w:b/>
          <w:shadow/>
          <w:sz w:val="28"/>
          <w:szCs w:val="28"/>
        </w:rPr>
        <w:t xml:space="preserve"> «Школа-гимназия» имени братьев-партизан Стояновых» </w:t>
      </w:r>
    </w:p>
    <w:p w:rsidR="00A00966" w:rsidRDefault="00A00966" w:rsidP="00A0096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hadow/>
          <w:sz w:val="28"/>
          <w:szCs w:val="28"/>
        </w:rPr>
      </w:pPr>
      <w:r>
        <w:rPr>
          <w:rFonts w:ascii="Times New Roman" w:hAnsi="Times New Roman"/>
          <w:b/>
          <w:shadow/>
          <w:sz w:val="28"/>
          <w:szCs w:val="28"/>
        </w:rPr>
        <w:t>Кировского района   Республики Крым</w:t>
      </w:r>
    </w:p>
    <w:p w:rsidR="00A00966" w:rsidRDefault="00A00966" w:rsidP="00A0096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hadow/>
          <w:sz w:val="28"/>
          <w:szCs w:val="28"/>
        </w:rPr>
      </w:pPr>
      <w:r>
        <w:rPr>
          <w:rFonts w:ascii="Times New Roman" w:hAnsi="Times New Roman"/>
          <w:b/>
          <w:shadow/>
          <w:sz w:val="28"/>
          <w:szCs w:val="28"/>
        </w:rPr>
        <w:t>( МБОУ  «Старокрымский УВК №1»)</w:t>
      </w:r>
    </w:p>
    <w:p w:rsidR="00A00966" w:rsidRDefault="00A00966" w:rsidP="00A0096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i/>
          <w:shadow/>
          <w:sz w:val="18"/>
          <w:szCs w:val="18"/>
        </w:rPr>
      </w:pPr>
    </w:p>
    <w:p w:rsidR="00A00966" w:rsidRDefault="00A00966" w:rsidP="00A0096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A00966" w:rsidRDefault="00A00966" w:rsidP="00A0096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тел.:0(6555) 5-15-97,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е-</w:t>
      </w:r>
      <w:r>
        <w:rPr>
          <w:rFonts w:ascii="Times New Roman" w:hAnsi="Times New Roman"/>
          <w:b/>
          <w:sz w:val="18"/>
          <w:szCs w:val="18"/>
          <w:lang w:val="en-US"/>
        </w:rPr>
        <w:t>mail</w:t>
      </w:r>
      <w:r>
        <w:rPr>
          <w:rFonts w:ascii="Times New Roman" w:hAnsi="Times New Roman"/>
          <w:b/>
          <w:sz w:val="18"/>
          <w:szCs w:val="18"/>
        </w:rPr>
        <w:t xml:space="preserve">: </w:t>
      </w:r>
      <w:r>
        <w:rPr>
          <w:rFonts w:ascii="Times New Roman" w:hAnsi="Times New Roman"/>
          <w:b/>
          <w:sz w:val="18"/>
          <w:szCs w:val="18"/>
          <w:lang w:val="en-US"/>
        </w:rPr>
        <w:t>skuvk</w:t>
      </w:r>
      <w:r>
        <w:rPr>
          <w:rFonts w:ascii="Times New Roman" w:hAnsi="Times New Roman"/>
          <w:b/>
          <w:sz w:val="18"/>
          <w:szCs w:val="18"/>
        </w:rPr>
        <w:t>1.</w:t>
      </w:r>
      <w:r>
        <w:rPr>
          <w:rFonts w:ascii="Times New Roman" w:hAnsi="Times New Roman"/>
          <w:b/>
          <w:sz w:val="18"/>
          <w:szCs w:val="18"/>
          <w:lang w:val="en-US"/>
        </w:rPr>
        <w:t>kirov</w:t>
      </w:r>
      <w:r>
        <w:rPr>
          <w:rFonts w:ascii="Times New Roman" w:hAnsi="Times New Roman"/>
          <w:b/>
          <w:sz w:val="18"/>
          <w:szCs w:val="18"/>
        </w:rPr>
        <w:t>@</w:t>
      </w:r>
      <w:r>
        <w:rPr>
          <w:rFonts w:ascii="Times New Roman" w:hAnsi="Times New Roman"/>
          <w:b/>
          <w:sz w:val="18"/>
          <w:szCs w:val="18"/>
          <w:lang w:val="en-US"/>
        </w:rPr>
        <w:t>crimeaedu</w:t>
      </w:r>
      <w:r>
        <w:rPr>
          <w:rFonts w:ascii="Times New Roman" w:hAnsi="Times New Roman"/>
          <w:b/>
          <w:sz w:val="18"/>
          <w:szCs w:val="18"/>
        </w:rPr>
        <w:t>.</w:t>
      </w:r>
      <w:r>
        <w:rPr>
          <w:rFonts w:ascii="Times New Roman" w:hAnsi="Times New Roman"/>
          <w:b/>
          <w:sz w:val="18"/>
          <w:szCs w:val="18"/>
          <w:lang w:val="en-US"/>
        </w:rPr>
        <w:t>ru</w:t>
      </w:r>
      <w:r>
        <w:rPr>
          <w:rFonts w:ascii="Times New Roman" w:hAnsi="Times New Roman"/>
          <w:b/>
          <w:sz w:val="18"/>
          <w:szCs w:val="18"/>
        </w:rPr>
        <w:t xml:space="preserve"> </w:t>
      </w:r>
    </w:p>
    <w:p w:rsidR="00A00966" w:rsidRDefault="00A00966" w:rsidP="00A00966">
      <w:pPr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ОКПО 00809397, ОГРН  1149102178213, ИНН 9108117480  КПП 910801001</w:t>
      </w:r>
    </w:p>
    <w:p w:rsidR="00A00966" w:rsidRDefault="00A00966" w:rsidP="00A00966">
      <w:pPr>
        <w:pStyle w:val="2"/>
        <w:shd w:val="clear" w:color="auto" w:fill="auto"/>
        <w:spacing w:before="0" w:after="332" w:line="280" w:lineRule="exact"/>
        <w:jc w:val="left"/>
      </w:pPr>
    </w:p>
    <w:p w:rsidR="00A00966" w:rsidRDefault="00A00966" w:rsidP="00A00966">
      <w:pPr>
        <w:pStyle w:val="2"/>
        <w:shd w:val="clear" w:color="auto" w:fill="auto"/>
        <w:spacing w:before="0" w:after="332" w:line="280" w:lineRule="exact"/>
        <w:jc w:val="left"/>
      </w:pPr>
      <w:r>
        <w:t xml:space="preserve">                           </w:t>
      </w: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3219"/>
        <w:gridCol w:w="2800"/>
        <w:gridCol w:w="3777"/>
      </w:tblGrid>
      <w:tr w:rsidR="00A00966" w:rsidTr="00AE2611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6" w:rsidRDefault="00A00966" w:rsidP="00AE2611">
            <w:pPr>
              <w:tabs>
                <w:tab w:val="left" w:pos="9288"/>
              </w:tabs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РАССМОТРЕНА </w:t>
            </w:r>
          </w:p>
          <w:p w:rsidR="00A00966" w:rsidRDefault="00A00966" w:rsidP="00AE2611">
            <w:pPr>
              <w:tabs>
                <w:tab w:val="left" w:pos="9288"/>
              </w:tabs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на заседании школьного МО </w:t>
            </w:r>
          </w:p>
          <w:p w:rsidR="00A00966" w:rsidRDefault="00A00966" w:rsidP="00AE2611">
            <w:pPr>
              <w:tabs>
                <w:tab w:val="left" w:pos="9288"/>
              </w:tabs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Протокол от</w:t>
            </w:r>
          </w:p>
          <w:p w:rsidR="00A00966" w:rsidRDefault="00A00966" w:rsidP="00AE2611">
            <w:pPr>
              <w:tabs>
                <w:tab w:val="left" w:pos="9288"/>
              </w:tabs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«_18.08._»__2023г.</w:t>
            </w:r>
          </w:p>
          <w:p w:rsidR="00A00966" w:rsidRDefault="00A00966" w:rsidP="00AE2611">
            <w:pPr>
              <w:tabs>
                <w:tab w:val="left" w:pos="9288"/>
              </w:tabs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6" w:rsidRDefault="00A00966" w:rsidP="00AE2611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>СОГЛАСОВАНА</w:t>
            </w:r>
          </w:p>
          <w:p w:rsidR="00A00966" w:rsidRDefault="00A00966" w:rsidP="00AE2611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заместитель директора</w:t>
            </w:r>
          </w:p>
          <w:p w:rsidR="00A00966" w:rsidRDefault="00A00966" w:rsidP="00AE2611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по УВР</w:t>
            </w:r>
          </w:p>
          <w:p w:rsidR="00A00966" w:rsidRDefault="00A00966" w:rsidP="00AE2611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_____Меметова Л.С.</w:t>
            </w:r>
          </w:p>
          <w:p w:rsidR="00A00966" w:rsidRDefault="00A00966" w:rsidP="00AE2611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b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6" w:rsidRDefault="00A00966" w:rsidP="00AE2611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 xml:space="preserve">                 УТВЕРЖДЕНА</w:t>
            </w:r>
          </w:p>
          <w:p w:rsidR="00A00966" w:rsidRDefault="00A00966" w:rsidP="00AE261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приказом директора МБОУ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«Стар</w:t>
            </w:r>
            <w:r>
              <w:rPr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hd w:val="clear" w:color="auto" w:fill="FFFFFF"/>
              </w:rPr>
              <w:t>крымский УВК №1 «Школа-гимназия»</w:t>
            </w:r>
          </w:p>
          <w:p w:rsidR="00A00966" w:rsidRDefault="00A00966" w:rsidP="00AE261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 Н.Г. Лысенко</w:t>
            </w:r>
          </w:p>
          <w:p w:rsidR="00A00966" w:rsidRDefault="00A00966" w:rsidP="00AE2611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 xml:space="preserve">Приказ от «18»08.2023г. № </w:t>
            </w:r>
          </w:p>
        </w:tc>
      </w:tr>
    </w:tbl>
    <w:p w:rsidR="00A00966" w:rsidRDefault="00A00966" w:rsidP="00A00966">
      <w:pPr>
        <w:pStyle w:val="2"/>
        <w:shd w:val="clear" w:color="auto" w:fill="auto"/>
        <w:spacing w:before="0" w:after="332" w:line="280" w:lineRule="exact"/>
        <w:ind w:left="7100"/>
        <w:jc w:val="left"/>
      </w:pPr>
    </w:p>
    <w:p w:rsidR="00A00966" w:rsidRDefault="00A00966" w:rsidP="00A00966">
      <w:pPr>
        <w:pStyle w:val="2"/>
        <w:shd w:val="clear" w:color="auto" w:fill="auto"/>
        <w:spacing w:before="0" w:after="332" w:line="280" w:lineRule="exact"/>
        <w:ind w:left="7100"/>
        <w:jc w:val="left"/>
      </w:pPr>
    </w:p>
    <w:p w:rsidR="00A00966" w:rsidRDefault="00A00966" w:rsidP="00A00966">
      <w:pPr>
        <w:pStyle w:val="50"/>
        <w:shd w:val="clear" w:color="auto" w:fill="auto"/>
        <w:spacing w:before="0" w:line="280" w:lineRule="exact"/>
        <w:ind w:firstLine="0"/>
        <w:jc w:val="left"/>
      </w:pPr>
    </w:p>
    <w:p w:rsidR="00A00966" w:rsidRDefault="00A00966" w:rsidP="00A009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A00966" w:rsidRDefault="00A00966" w:rsidP="00A009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внеурочной деятельности «Орлята России» </w:t>
      </w:r>
    </w:p>
    <w:p w:rsidR="00A00966" w:rsidRDefault="00A00966" w:rsidP="00A009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 3 классов</w:t>
      </w:r>
    </w:p>
    <w:p w:rsidR="00A00966" w:rsidRDefault="00A00966" w:rsidP="00A0096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966" w:rsidRDefault="00A00966" w:rsidP="00A009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0966" w:rsidRDefault="00A00966" w:rsidP="00A0096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6F0ECC" w:rsidRDefault="006F0EC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00966" w:rsidRDefault="00A0096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00966" w:rsidRDefault="00A0096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00966" w:rsidRDefault="00A0096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00966" w:rsidRDefault="00A0096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00966" w:rsidRDefault="00A0096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ECC" w:rsidRDefault="00A009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6F0ECC" w:rsidRDefault="00A00966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Пояснительная записка.</w:t>
      </w:r>
    </w:p>
    <w:p w:rsidR="006F0ECC" w:rsidRDefault="00A00966">
      <w:pPr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2.Содержание обучения.</w:t>
      </w:r>
    </w:p>
    <w:p w:rsidR="006F0ECC" w:rsidRDefault="006F0ECC">
      <w:pPr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F0ECC" w:rsidRDefault="00A00966">
      <w:pPr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3.Планируемые результаты освоения программы.</w:t>
      </w:r>
    </w:p>
    <w:p w:rsidR="006F0ECC" w:rsidRDefault="006F0ECC">
      <w:pPr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F0ECC" w:rsidRDefault="00A00966">
      <w:pPr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4.Приложение к рабочей программе</w:t>
      </w:r>
    </w:p>
    <w:p w:rsidR="006F0ECC" w:rsidRDefault="006F0EC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00966" w:rsidRDefault="00A00966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00966" w:rsidRDefault="00A00966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00966" w:rsidRDefault="00A00966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00966" w:rsidRDefault="00A00966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00966" w:rsidRDefault="00A00966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6F0ECC" w:rsidRDefault="006F0ECC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6F0ECC" w:rsidRDefault="00A0096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                                     </w:t>
      </w:r>
      <w:r>
        <w:rPr>
          <w:rFonts w:ascii="Times New Roman" w:eastAsia="SimSun" w:hAnsi="Times New Roman"/>
          <w:b/>
          <w:bCs/>
          <w:sz w:val="24"/>
          <w:szCs w:val="24"/>
        </w:rPr>
        <w:t xml:space="preserve"> 1</w:t>
      </w:r>
      <w:r>
        <w:rPr>
          <w:rFonts w:ascii="Times New Roman" w:eastAsia="SimSu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6F0ECC" w:rsidRDefault="006F0ECC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6F0ECC" w:rsidRDefault="00A0096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Программа внеурочной деятельности «Орлята России» разработана на основе следующих нормативных документах: </w:t>
      </w:r>
    </w:p>
    <w:p w:rsidR="006F0ECC" w:rsidRDefault="00A0096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(утверждён приказом Министерством просвещения Российской Федерации от 31 мая 2021 года №286). </w:t>
      </w:r>
    </w:p>
    <w:p w:rsidR="006F0ECC" w:rsidRDefault="00A0096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Основная образовательная программа начального общего образования МБОУ «Старокры</w:t>
      </w:r>
      <w:r>
        <w:rPr>
          <w:rFonts w:ascii="Times New Roman" w:eastAsia="SimSun" w:hAnsi="Times New Roman"/>
          <w:sz w:val="24"/>
          <w:szCs w:val="24"/>
        </w:rPr>
        <w:t>м</w:t>
      </w:r>
      <w:r>
        <w:rPr>
          <w:rFonts w:ascii="Times New Roman" w:eastAsia="SimSun" w:hAnsi="Times New Roman"/>
          <w:sz w:val="24"/>
          <w:szCs w:val="24"/>
        </w:rPr>
        <w:t xml:space="preserve">ский УВК № 1» </w:t>
      </w:r>
    </w:p>
    <w:p w:rsidR="006F0ECC" w:rsidRDefault="00A0096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Программа воспитания МБОУ «Старокрымский УВК № 1» .</w:t>
      </w:r>
    </w:p>
    <w:p w:rsidR="006F0ECC" w:rsidRDefault="00A0096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Примерная рабочая программа учебного курса «Орлята России» / авторы-составители Во</w:t>
      </w:r>
      <w:r>
        <w:rPr>
          <w:rFonts w:ascii="Times New Roman" w:eastAsia="SimSun" w:hAnsi="Times New Roman"/>
          <w:sz w:val="24"/>
          <w:szCs w:val="24"/>
        </w:rPr>
        <w:t>л</w:t>
      </w:r>
      <w:r>
        <w:rPr>
          <w:rFonts w:ascii="Times New Roman" w:eastAsia="SimSun" w:hAnsi="Times New Roman"/>
          <w:sz w:val="24"/>
          <w:szCs w:val="24"/>
        </w:rPr>
        <w:t>кова Н.А., Китаева А.Ю., Сокольских А.А., Телешева О.Ю., Тимофеева И.П., Шатунова Т.И., Шевердина О.В., под общей редакцией Джеуса А.В., Сайфутдиновой Л.Р., Спир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 xml:space="preserve">нойЛ.В. – Краснодар: Изд-во Новация, 2022г. </w:t>
      </w:r>
    </w:p>
    <w:p w:rsidR="006F0ECC" w:rsidRDefault="00A0096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Учебно-методический комплекс Программы развития социальной активности обучающихся начальных классов «Орлята России», разработанным ФГБОУ Всероссийским детским це</w:t>
      </w:r>
      <w:r>
        <w:rPr>
          <w:rFonts w:ascii="Times New Roman" w:eastAsia="SimSun" w:hAnsi="Times New Roman"/>
          <w:sz w:val="24"/>
          <w:szCs w:val="24"/>
        </w:rPr>
        <w:t>н</w:t>
      </w:r>
      <w:r>
        <w:rPr>
          <w:rFonts w:ascii="Times New Roman" w:eastAsia="SimSun" w:hAnsi="Times New Roman"/>
          <w:sz w:val="24"/>
          <w:szCs w:val="24"/>
        </w:rPr>
        <w:t>тром «Орленок».</w:t>
      </w:r>
    </w:p>
    <w:p w:rsidR="006F0ECC" w:rsidRDefault="00A0096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Рабочая программа по учебному курсу «Орлята России» в начальной школе для 1- 4 кла</w:t>
      </w:r>
      <w:r>
        <w:rPr>
          <w:rFonts w:ascii="Times New Roman" w:eastAsia="SimSun" w:hAnsi="Times New Roman"/>
          <w:sz w:val="24"/>
          <w:szCs w:val="24"/>
        </w:rPr>
        <w:t>с</w:t>
      </w:r>
      <w:r>
        <w:rPr>
          <w:rFonts w:ascii="Times New Roman" w:eastAsia="SimSun" w:hAnsi="Times New Roman"/>
          <w:sz w:val="24"/>
          <w:szCs w:val="24"/>
        </w:rPr>
        <w:t>сов составлена на основании федерального государственного образовательного стандарта начального общего образования, с учетом учебно-методическим комплексом Программы развития социальной активности обучающихся начальных классов «Орлята России», разр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ботанным ФГБОУ Всероссийским детским центром «Орленок» (авторы-составители Волк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ва Н.А., Китаева А.Ю., СокольскихА.А., Телешева О.Ю., Тимофеева И.П., Шатунова Т.И., Шевердина О.В., под общей редакцией Джеуса А.В., Сайфутдиновой Л.Р., Спириной Л.В. – Краснодар: Изд-во Новация, 2022г.) и с учетом программы воспитания иосновываются на российских базовых национальных ценностях. </w:t>
      </w:r>
    </w:p>
    <w:p w:rsidR="006F0ECC" w:rsidRDefault="00A0096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Цель курса:</w:t>
      </w:r>
      <w:r>
        <w:rPr>
          <w:rFonts w:ascii="Times New Roman" w:eastAsia="SimSun" w:hAnsi="Times New Roman"/>
          <w:sz w:val="24"/>
          <w:szCs w:val="24"/>
        </w:rPr>
        <w:t xml:space="preserve"> формирование у ребёнка младшего школьного возраста социальноценностных знаний, отношений и опыта позитивногопреобразования социального мира на основе ро</w:t>
      </w:r>
      <w:r>
        <w:rPr>
          <w:rFonts w:ascii="Times New Roman" w:eastAsia="SimSun" w:hAnsi="Times New Roman"/>
          <w:sz w:val="24"/>
          <w:szCs w:val="24"/>
        </w:rPr>
        <w:t>с</w:t>
      </w:r>
      <w:r>
        <w:rPr>
          <w:rFonts w:ascii="Times New Roman" w:eastAsia="SimSun" w:hAnsi="Times New Roman"/>
          <w:sz w:val="24"/>
          <w:szCs w:val="24"/>
        </w:rPr>
        <w:t>сийских базовыхнациональныхценностей, накопленных предыдущими поколениями, восп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 xml:space="preserve">тание культуры общения, воспитание любви к своему Отечеству, его истории, культуре, природе, развитие самостоятельности и ответственности. </w:t>
      </w:r>
    </w:p>
    <w:p w:rsidR="006F0ECC" w:rsidRDefault="00A0096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Задачи курса</w:t>
      </w:r>
      <w:r>
        <w:rPr>
          <w:rFonts w:ascii="Times New Roman" w:eastAsia="SimSun" w:hAnsi="Times New Roman"/>
          <w:sz w:val="24"/>
          <w:szCs w:val="24"/>
        </w:rPr>
        <w:t>:</w:t>
      </w:r>
    </w:p>
    <w:p w:rsidR="006F0ECC" w:rsidRDefault="00A0096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− Воспитывать любовь и уважение к своей семье, своему народу, малой Родине, общности граждан нашей страны, России</w:t>
      </w:r>
    </w:p>
    <w:p w:rsidR="006F0ECC" w:rsidRDefault="00A0096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− Воспитывать уважение к духовно-нравственной культуре своей семьи, своего народа, с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мейным ценности с учётом национальной, религиозной принадлежности.</w:t>
      </w:r>
    </w:p>
    <w:p w:rsidR="006F0ECC" w:rsidRDefault="00A0096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− Формировать лидерские качества и умение работать в команде.</w:t>
      </w:r>
    </w:p>
    <w:p w:rsidR="006F0ECC" w:rsidRDefault="00A0096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− Развивать творческие способности и эстетический вкус.</w:t>
      </w:r>
    </w:p>
    <w:p w:rsidR="006F0ECC" w:rsidRDefault="00A0096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− Воспитывать ценностное отношение к здоровому образу жизни, прививать интерес к ф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 xml:space="preserve">зической культуре. </w:t>
      </w:r>
    </w:p>
    <w:p w:rsidR="006F0ECC" w:rsidRDefault="00A0096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− Воспитывать уважение к труду, людям труда. Формировать значимость ипотребность в безвозмездной деятельности ради других людей. </w:t>
      </w:r>
    </w:p>
    <w:p w:rsidR="006F0ECC" w:rsidRDefault="00A0096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lastRenderedPageBreak/>
        <w:t>− Содействовать воспитанию экологической культуры и ответственногоотношения к окр</w:t>
      </w:r>
      <w:r>
        <w:rPr>
          <w:rFonts w:ascii="Times New Roman" w:eastAsia="SimSun" w:hAnsi="Times New Roman"/>
          <w:sz w:val="24"/>
          <w:szCs w:val="24"/>
        </w:rPr>
        <w:t>у</w:t>
      </w:r>
      <w:r>
        <w:rPr>
          <w:rFonts w:ascii="Times New Roman" w:eastAsia="SimSun" w:hAnsi="Times New Roman"/>
          <w:sz w:val="24"/>
          <w:szCs w:val="24"/>
        </w:rPr>
        <w:t xml:space="preserve">жающему миру. </w:t>
      </w:r>
    </w:p>
    <w:p w:rsidR="006F0ECC" w:rsidRDefault="00A0096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− Формировать ценностное отношение к знаниям через интеллектуальную, поисковую и и</w:t>
      </w:r>
      <w:r>
        <w:rPr>
          <w:rFonts w:ascii="Times New Roman" w:eastAsia="SimSun" w:hAnsi="Times New Roman"/>
          <w:sz w:val="24"/>
          <w:szCs w:val="24"/>
        </w:rPr>
        <w:t>с</w:t>
      </w:r>
      <w:r>
        <w:rPr>
          <w:rFonts w:ascii="Times New Roman" w:eastAsia="SimSun" w:hAnsi="Times New Roman"/>
          <w:sz w:val="24"/>
          <w:szCs w:val="24"/>
        </w:rPr>
        <w:t>следовательскую деятельность.</w:t>
      </w:r>
    </w:p>
    <w:p w:rsidR="006F0ECC" w:rsidRDefault="00A00966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В преподавании курса «Орлята России» используются разнообразные методы и формы об</w:t>
      </w:r>
      <w:r>
        <w:rPr>
          <w:rFonts w:ascii="Times New Roman" w:eastAsia="SimSun" w:hAnsi="Times New Roman"/>
          <w:sz w:val="24"/>
          <w:szCs w:val="24"/>
        </w:rPr>
        <w:t>у</w:t>
      </w:r>
      <w:r>
        <w:rPr>
          <w:rFonts w:ascii="Times New Roman" w:eastAsia="SimSun" w:hAnsi="Times New Roman"/>
          <w:sz w:val="24"/>
          <w:szCs w:val="24"/>
        </w:rPr>
        <w:t>чения. Формами организации занятий могут быть занятие-игра, беседа, конкурс, квест, п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шеходная прогулка, экскурсия. Обучающиеся выполняют различные творческие задания и задания исследовательского характера. Проводятся дидактические, развивающие и ролевые игры, учебные диалоги. Занятия могут проводиться не только в классе, но и на улице, в па</w:t>
      </w:r>
      <w:r>
        <w:rPr>
          <w:rFonts w:ascii="Times New Roman" w:eastAsia="SimSun" w:hAnsi="Times New Roman"/>
          <w:sz w:val="24"/>
          <w:szCs w:val="24"/>
        </w:rPr>
        <w:t>р</w:t>
      </w:r>
      <w:r>
        <w:rPr>
          <w:rFonts w:ascii="Times New Roman" w:eastAsia="SimSun" w:hAnsi="Times New Roman"/>
          <w:sz w:val="24"/>
          <w:szCs w:val="24"/>
        </w:rPr>
        <w:t>ке, в музее.</w:t>
      </w:r>
    </w:p>
    <w:p w:rsidR="006F0ECC" w:rsidRDefault="00A009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Программа адресована</w:t>
      </w:r>
      <w:r>
        <w:rPr>
          <w:rFonts w:ascii="Times New Roman" w:hAnsi="Times New Roman"/>
          <w:sz w:val="24"/>
          <w:szCs w:val="24"/>
          <w:lang w:eastAsia="en-US"/>
        </w:rPr>
        <w:t xml:space="preserve"> на учащихся 7-10 лет. </w:t>
      </w:r>
      <w:r>
        <w:rPr>
          <w:rFonts w:ascii="Times New Roman" w:hAnsi="Times New Roman"/>
          <w:sz w:val="24"/>
          <w:szCs w:val="24"/>
        </w:rPr>
        <w:t>Программа рассчитана на 4 года.  Колич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ство часов в неделю – 0,5 час.</w:t>
      </w:r>
    </w:p>
    <w:p w:rsidR="006F0ECC" w:rsidRDefault="00A009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год: в 1классе – 17 часов, во 2 классе-17 часов, в 3 классе -17 часов, в 4 классе-17 часов. </w:t>
      </w:r>
    </w:p>
    <w:p w:rsidR="006F0ECC" w:rsidRDefault="00A00966">
      <w:pPr>
        <w:pStyle w:val="aa"/>
        <w:rPr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Режим занятий</w:t>
      </w:r>
      <w:r>
        <w:rPr>
          <w:rFonts w:ascii="Times New Roman" w:hAnsi="Times New Roman"/>
          <w:sz w:val="24"/>
          <w:szCs w:val="24"/>
          <w:lang w:eastAsia="en-US"/>
        </w:rPr>
        <w:t xml:space="preserve">. Набор учащихся осуществляется по желанию детей в одну группу. </w:t>
      </w:r>
    </w:p>
    <w:p w:rsidR="006F0ECC" w:rsidRDefault="006F0ECC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F0ECC" w:rsidRDefault="00A00966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2.Содержание обучения.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center"/>
        <w:rPr>
          <w:rFonts w:eastAsia="SimSun"/>
        </w:rPr>
      </w:pPr>
      <w:r>
        <w:rPr>
          <w:rFonts w:eastAsia="SimSun"/>
        </w:rPr>
        <w:t xml:space="preserve">1 класс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  <w:b/>
          <w:bCs/>
        </w:rPr>
        <w:t>Трек «Орлёнок – Эрудит»</w:t>
      </w:r>
      <w:r>
        <w:rPr>
          <w:rFonts w:eastAsia="SimSun"/>
        </w:rPr>
        <w:t xml:space="preserve">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>Ценности, значимые качества трека: познание Символ трека – конверт- копилка. Трек «О</w:t>
      </w:r>
      <w:r>
        <w:rPr>
          <w:rFonts w:eastAsia="SimSun"/>
        </w:rPr>
        <w:t>р</w:t>
      </w:r>
      <w:r>
        <w:rPr>
          <w:rFonts w:eastAsia="SimSun"/>
        </w:rPr>
        <w:t>лёнок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</w:t>
      </w:r>
      <w:r>
        <w:rPr>
          <w:rFonts w:eastAsia="SimSun"/>
        </w:rPr>
        <w:t>с</w:t>
      </w:r>
      <w:r>
        <w:rPr>
          <w:rFonts w:eastAsia="SimSun"/>
        </w:rPr>
        <w:t xml:space="preserve">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  <w:b/>
          <w:bCs/>
        </w:rPr>
        <w:t>Трек «Орлёнок – Доброволец»</w:t>
      </w:r>
      <w:r>
        <w:rPr>
          <w:rFonts w:eastAsia="SimSun"/>
        </w:rPr>
        <w:t xml:space="preserve">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</w:t>
      </w:r>
      <w:r>
        <w:rPr>
          <w:rFonts w:eastAsia="SimSun"/>
        </w:rPr>
        <w:t>о</w:t>
      </w:r>
      <w:r>
        <w:rPr>
          <w:rFonts w:eastAsia="SimSun"/>
        </w:rPr>
        <w:t>лец», «волонтёр», «волонтёрское движение». Рассказывая о тимуровском движении, в кот</w:t>
      </w:r>
      <w:r>
        <w:rPr>
          <w:rFonts w:eastAsia="SimSun"/>
        </w:rPr>
        <w:t>о</w:t>
      </w:r>
      <w:r>
        <w:rPr>
          <w:rFonts w:eastAsia="SimSun"/>
        </w:rPr>
        <w:t>ром участвовали их бабушки и дедушки, показать преемственность традиций помощи и уч</w:t>
      </w:r>
      <w:r>
        <w:rPr>
          <w:rFonts w:eastAsia="SimSun"/>
        </w:rPr>
        <w:t>а</w:t>
      </w:r>
      <w:r>
        <w:rPr>
          <w:rFonts w:eastAsia="SimSun"/>
        </w:rPr>
        <w:t>стия. В решении данных задач учителю поможет празднование в России 5 декабря Дня в</w:t>
      </w:r>
      <w:r>
        <w:rPr>
          <w:rFonts w:eastAsia="SimSun"/>
        </w:rPr>
        <w:t>о</w:t>
      </w:r>
      <w:r>
        <w:rPr>
          <w:rFonts w:eastAsia="SimSun"/>
        </w:rPr>
        <w:t xml:space="preserve">лонтёра.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  <w:b/>
          <w:bCs/>
        </w:rPr>
        <w:t xml:space="preserve">Трек «Орлёнок – Мастер»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</w:t>
      </w:r>
      <w:r>
        <w:rPr>
          <w:rFonts w:eastAsia="SimSun"/>
        </w:rPr>
        <w:t>я</w:t>
      </w:r>
      <w:r>
        <w:rPr>
          <w:rFonts w:eastAsia="SimSun"/>
        </w:rPr>
        <w:t>тельности, в разных профессиях. Сроки реализации трека «Орлёнок – Мастер» поделены на два временных промежутка: во время первой части трека дети – активные участники М</w:t>
      </w:r>
      <w:r>
        <w:rPr>
          <w:rFonts w:eastAsia="SimSun"/>
        </w:rPr>
        <w:t>а</w:t>
      </w:r>
      <w:r>
        <w:rPr>
          <w:rFonts w:eastAsia="SimSun"/>
        </w:rPr>
        <w:t>стерской Деда Мороза: готовят класс и классную ёлку к новогоднему празднику / участвуют в новогоднем классном и школьном празднике. Вторая часть трека определена для знако</w:t>
      </w:r>
      <w:r>
        <w:rPr>
          <w:rFonts w:eastAsia="SimSun"/>
        </w:rPr>
        <w:t>м</w:t>
      </w:r>
      <w:r>
        <w:rPr>
          <w:rFonts w:eastAsia="SimSun"/>
        </w:rPr>
        <w:t xml:space="preserve">ства с лучшими мастерами своего дела и различных профессий (на уровне региона или страны); посещениймест работы родителей-мастеров своего дела, краеведческих музеев и пр.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Трек «Орлёнок – Спортсмен»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здоровый образ жизни Символ трека – ЗОЖик (перс</w:t>
      </w:r>
      <w:r>
        <w:rPr>
          <w:rFonts w:eastAsia="SimSun"/>
        </w:rPr>
        <w:t>о</w:t>
      </w:r>
      <w:r>
        <w:rPr>
          <w:rFonts w:eastAsia="SimSun"/>
        </w:rPr>
        <w:t>наж, ведущий здоровый образ жизни) Время для реализации этого трека обусловлено нео</w:t>
      </w:r>
      <w:r>
        <w:rPr>
          <w:rFonts w:eastAsia="SimSun"/>
        </w:rPr>
        <w:t>б</w:t>
      </w:r>
      <w:r>
        <w:rPr>
          <w:rFonts w:eastAsia="SimSun"/>
        </w:rPr>
        <w:lastRenderedPageBreak/>
        <w:t xml:space="preserve">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  <w:b/>
          <w:bCs/>
        </w:rPr>
        <w:t>Трек «Орлёнок – Хранитель исторической памяти</w:t>
      </w:r>
      <w:r>
        <w:rPr>
          <w:rFonts w:eastAsia="SimSun"/>
        </w:rPr>
        <w:t xml:space="preserve">»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>Ценности, значимые качества трека: семья, Родина Символ трека – альбом «Мы - хранит</w:t>
      </w:r>
      <w:r>
        <w:rPr>
          <w:rFonts w:eastAsia="SimSun"/>
        </w:rPr>
        <w:t>е</w:t>
      </w:r>
      <w:r>
        <w:rPr>
          <w:rFonts w:eastAsia="SimSun"/>
        </w:rPr>
        <w:t>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</w:t>
      </w:r>
      <w:r>
        <w:rPr>
          <w:rFonts w:eastAsia="SimSun"/>
        </w:rPr>
        <w:t>л</w:t>
      </w:r>
      <w:r>
        <w:rPr>
          <w:rFonts w:eastAsia="SimSun"/>
        </w:rPr>
        <w:t>жен открыть для себя значимость сохранения традиций, истории и культуры своего родного края через понимание фразы «Я и моё дело важны для Родины». Основная смысловая нагрузка трека: Я – хранитель традиций своей семьи, Мы (класс) –хранители своих дост</w:t>
      </w:r>
      <w:r>
        <w:rPr>
          <w:rFonts w:eastAsia="SimSun"/>
        </w:rPr>
        <w:t>и</w:t>
      </w:r>
      <w:r>
        <w:rPr>
          <w:rFonts w:eastAsia="SimSun"/>
        </w:rPr>
        <w:t>жений, Я/Мы – хранители исторической памяти своей страны. Решению задач трека спосо</w:t>
      </w:r>
      <w:r>
        <w:rPr>
          <w:rFonts w:eastAsia="SimSun"/>
        </w:rPr>
        <w:t>б</w:t>
      </w:r>
      <w:r>
        <w:rPr>
          <w:rFonts w:eastAsia="SimSun"/>
        </w:rPr>
        <w:t xml:space="preserve">ствует празднование Дня защитникаОтечества, Международного женского дня и других праздников.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>Трек «Орлёнок – Эколог»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природа, Родина Символ трека – Рюкзачок эколога П</w:t>
      </w:r>
      <w:r>
        <w:rPr>
          <w:rFonts w:eastAsia="SimSun"/>
        </w:rPr>
        <w:t>о</w:t>
      </w:r>
      <w:r>
        <w:rPr>
          <w:rFonts w:eastAsia="SimSun"/>
        </w:rPr>
        <w:t>годные условия в момент реализации трека «Орлёнок – Эколог» позволяют проводить м</w:t>
      </w:r>
      <w:r>
        <w:rPr>
          <w:rFonts w:eastAsia="SimSun"/>
        </w:rPr>
        <w:t>е</w:t>
      </w:r>
      <w:r>
        <w:rPr>
          <w:rFonts w:eastAsia="SimSun"/>
        </w:rPr>
        <w:t>роприятия за пределами здания школы с выходом на природу. Есть возможность использ</w:t>
      </w:r>
      <w:r>
        <w:rPr>
          <w:rFonts w:eastAsia="SimSun"/>
        </w:rPr>
        <w:t>о</w:t>
      </w:r>
      <w:r>
        <w:rPr>
          <w:rFonts w:eastAsia="SimSun"/>
        </w:rPr>
        <w:t>вания природных материалов при изготовлении поделок, проведения акций с посадками д</w:t>
      </w:r>
      <w:r>
        <w:rPr>
          <w:rFonts w:eastAsia="SimSun"/>
        </w:rPr>
        <w:t>е</w:t>
      </w:r>
      <w:r>
        <w:rPr>
          <w:rFonts w:eastAsia="SimSun"/>
        </w:rPr>
        <w:t>ревьев, уборке мусора в рамках экологического субботника и пр.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</w:rPr>
        <w:t xml:space="preserve"> </w:t>
      </w:r>
      <w:r>
        <w:rPr>
          <w:rFonts w:eastAsia="SimSun"/>
          <w:b/>
          <w:bCs/>
        </w:rPr>
        <w:t xml:space="preserve">2 класс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>Трек «Орлёнок – Лидер»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дружба, команда Символ трека – конструктор «Л</w:t>
      </w:r>
      <w:r>
        <w:rPr>
          <w:rFonts w:eastAsia="SimSun"/>
        </w:rPr>
        <w:t>и</w:t>
      </w:r>
      <w:r>
        <w:rPr>
          <w:rFonts w:eastAsia="SimSun"/>
        </w:rPr>
        <w:t>дер». В процессе реализации данного трека дети приобретают опыт совместной деятельн</w:t>
      </w:r>
      <w:r>
        <w:rPr>
          <w:rFonts w:eastAsia="SimSun"/>
        </w:rPr>
        <w:t>о</w:t>
      </w:r>
      <w:r>
        <w:rPr>
          <w:rFonts w:eastAsia="SimSun"/>
        </w:rPr>
        <w:t>сти, что является необходимым в начале учебного года. Педагог может увидеть уровень сплочённости классного коллектива, сформировать детские микрогруппы для приобрет</w:t>
      </w:r>
      <w:r>
        <w:rPr>
          <w:rFonts w:eastAsia="SimSun"/>
        </w:rPr>
        <w:t>е</w:t>
      </w:r>
      <w:r>
        <w:rPr>
          <w:rFonts w:eastAsia="SimSun"/>
        </w:rPr>
        <w:t>нияи осуществления опыта совместной деятельности и чередования творческих поручений. 1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</w:t>
      </w:r>
      <w:r>
        <w:rPr>
          <w:rFonts w:eastAsia="SimSun"/>
        </w:rPr>
        <w:t>и</w:t>
      </w:r>
      <w:r>
        <w:rPr>
          <w:rFonts w:eastAsia="SimSun"/>
        </w:rPr>
        <w:t>тель объясняет задание, учит детей слушать друг друга, показывает, как правильно такие задания выполнять, даёт ребятам подсказки, что нужно сделать при выполнении задания: построиться по росту, сыграть в игру «мяч по кругу» (мяч, имя, слово «Привет!»), «молек</w:t>
      </w:r>
      <w:r>
        <w:rPr>
          <w:rFonts w:eastAsia="SimSun"/>
        </w:rPr>
        <w:t>у</w:t>
      </w:r>
      <w:r>
        <w:rPr>
          <w:rFonts w:eastAsia="SimSun"/>
        </w:rPr>
        <w:t xml:space="preserve">ла», «имя хором» и др.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>Трек «Орлёнок – Эрудит»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>Ценности, значимые качества трека: познание Символ трека – Конверт- копилка Трек «О</w:t>
      </w:r>
      <w:r>
        <w:rPr>
          <w:rFonts w:eastAsia="SimSun"/>
        </w:rPr>
        <w:t>р</w:t>
      </w:r>
      <w:r>
        <w:rPr>
          <w:rFonts w:eastAsia="SimSun"/>
        </w:rPr>
        <w:t>лёнок – Эрудит» занимает первый месяц второй четверти, которая отличается наличием ра</w:t>
      </w:r>
      <w:r>
        <w:rPr>
          <w:rFonts w:eastAsia="SimSun"/>
        </w:rPr>
        <w:t>з</w:t>
      </w:r>
      <w:r>
        <w:rPr>
          <w:rFonts w:eastAsia="SimSun"/>
        </w:rPr>
        <w:t>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</w:t>
      </w:r>
      <w:r>
        <w:rPr>
          <w:rFonts w:eastAsia="SimSun"/>
        </w:rPr>
        <w:t>ш</w:t>
      </w:r>
      <w:r>
        <w:rPr>
          <w:rFonts w:eastAsia="SimSun"/>
        </w:rPr>
        <w:t xml:space="preserve">нойдеятельности, в том числе познавательной. Именно в этот период учебного года у детей отмечается высокая мотивация и интерес к учёбе.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Трек «Орлёнок – Мастер»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</w:t>
      </w:r>
      <w:r>
        <w:rPr>
          <w:rFonts w:eastAsia="SimSun"/>
        </w:rPr>
        <w:lastRenderedPageBreak/>
        <w:t>сферах деятельности, в разных профессиях. Сроки реализации трека «Орлёнок-Мастер» п</w:t>
      </w:r>
      <w:r>
        <w:rPr>
          <w:rFonts w:eastAsia="SimSun"/>
        </w:rPr>
        <w:t>о</w:t>
      </w:r>
      <w:r>
        <w:rPr>
          <w:rFonts w:eastAsia="SimSun"/>
        </w:rPr>
        <w:t>делены на два временных промежутка: во время первой части трека дети готовят нового</w:t>
      </w:r>
      <w:r>
        <w:rPr>
          <w:rFonts w:eastAsia="SimSun"/>
        </w:rPr>
        <w:t>д</w:t>
      </w:r>
      <w:r>
        <w:rPr>
          <w:rFonts w:eastAsia="SimSun"/>
        </w:rPr>
        <w:t xml:space="preserve">ний спектакль, концерт или представление, вторая часть трека определена для знакомства с лучшими мастерами своего дела (на уровне региона или страны).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Трек «Орлёнок – Доброволец»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милосердие, доброта, забота Символ трека – круг Добра Тематика данного трека актуальна круглый год.Проведение трека в данный време</w:t>
      </w:r>
      <w:r>
        <w:rPr>
          <w:rFonts w:eastAsia="SimSun"/>
        </w:rPr>
        <w:t>н</w:t>
      </w:r>
      <w:r>
        <w:rPr>
          <w:rFonts w:eastAsia="SimSun"/>
        </w:rPr>
        <w:t>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</w:t>
      </w:r>
      <w:r>
        <w:rPr>
          <w:rFonts w:eastAsia="SimSun"/>
        </w:rPr>
        <w:t>м</w:t>
      </w:r>
      <w:r>
        <w:rPr>
          <w:rFonts w:eastAsia="SimSun"/>
        </w:rPr>
        <w:t>ках трека, но и в обычной жизнедеятельности детей. Учитель может обращаться к имеющ</w:t>
      </w:r>
      <w:r>
        <w:rPr>
          <w:rFonts w:eastAsia="SimSun"/>
        </w:rPr>
        <w:t>е</w:t>
      </w:r>
      <w:r>
        <w:rPr>
          <w:rFonts w:eastAsia="SimSun"/>
        </w:rPr>
        <w:t xml:space="preserve">муся социальному опыту детей в любое время учебного года.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Трек «Орлёнок – Спортсмен»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</w:t>
      </w:r>
      <w:r>
        <w:rPr>
          <w:rFonts w:eastAsia="SimSun"/>
        </w:rPr>
        <w:t>о</w:t>
      </w:r>
      <w:r>
        <w:rPr>
          <w:rFonts w:eastAsia="SimSun"/>
        </w:rPr>
        <w:t>нальная усталость от учебной нагрузки. Надеемся, что дополнительные физкультурно- оздоровительные мероприятия в том числе позволят снизить заболеваемость детей, что а</w:t>
      </w:r>
      <w:r>
        <w:rPr>
          <w:rFonts w:eastAsia="SimSun"/>
        </w:rPr>
        <w:t>к</w:t>
      </w:r>
      <w:r>
        <w:rPr>
          <w:rFonts w:eastAsia="SimSun"/>
        </w:rPr>
        <w:t xml:space="preserve">туально в зимний период.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Трек «Орлёнок – Эколог»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>Ценности, значимые качества трека: природа, Родина Символ трека – рюкзачок Эколога П</w:t>
      </w:r>
      <w:r>
        <w:rPr>
          <w:rFonts w:eastAsia="SimSun"/>
        </w:rPr>
        <w:t>о</w:t>
      </w:r>
      <w:r>
        <w:rPr>
          <w:rFonts w:eastAsia="SimSun"/>
        </w:rPr>
        <w:t>годные условия в момент реализации трека «Орлёнок – Эколог» позволяют проводить м</w:t>
      </w:r>
      <w:r>
        <w:rPr>
          <w:rFonts w:eastAsia="SimSun"/>
        </w:rPr>
        <w:t>е</w:t>
      </w:r>
      <w:r>
        <w:rPr>
          <w:rFonts w:eastAsia="SimSun"/>
        </w:rPr>
        <w:t>роприятия за пределами здания школы с выходом на природу. Есть возможность использ</w:t>
      </w:r>
      <w:r>
        <w:rPr>
          <w:rFonts w:eastAsia="SimSun"/>
        </w:rPr>
        <w:t>о</w:t>
      </w:r>
      <w:r>
        <w:rPr>
          <w:rFonts w:eastAsia="SimSun"/>
        </w:rPr>
        <w:t>вания природных материалов при изготовлении поделок, проведения акций с посадками д</w:t>
      </w:r>
      <w:r>
        <w:rPr>
          <w:rFonts w:eastAsia="SimSun"/>
        </w:rPr>
        <w:t>е</w:t>
      </w:r>
      <w:r>
        <w:rPr>
          <w:rFonts w:eastAsia="SimSun"/>
        </w:rPr>
        <w:t xml:space="preserve">ревьев, уборке мусора в рамках экологического субботника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>Трек «Орлёнок – Хранитель исторической памяти»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семья, Родина Символ трека – альбом «Мы – хранит</w:t>
      </w:r>
      <w:r>
        <w:rPr>
          <w:rFonts w:eastAsia="SimSun"/>
        </w:rPr>
        <w:t>е</w:t>
      </w:r>
      <w:r>
        <w:rPr>
          <w:rFonts w:eastAsia="SimSun"/>
        </w:rPr>
        <w:t xml:space="preserve">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ксвоему окружению и к себе лично. Ребёнок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>3-4 классы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 Трек «Орлёнок – Лидер»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</w:rPr>
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</w:t>
      </w:r>
      <w:r>
        <w:rPr>
          <w:rFonts w:eastAsia="SimSun"/>
        </w:rPr>
        <w:t>о</w:t>
      </w:r>
      <w:r>
        <w:rPr>
          <w:rFonts w:eastAsia="SimSun"/>
        </w:rPr>
        <w:t xml:space="preserve">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 </w:t>
      </w:r>
      <w:r>
        <w:rPr>
          <w:rFonts w:eastAsia="SimSun"/>
          <w:b/>
          <w:bCs/>
        </w:rPr>
        <w:t>Трек «Орлёнок – Эрудит»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Ценности, значимые качества трека: познание Символ трека – конверт- копилка 89 Трек «Орлёнок-Эрудит»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</w:t>
      </w:r>
      <w:r>
        <w:rPr>
          <w:rFonts w:eastAsia="SimSun"/>
        </w:rPr>
        <w:lastRenderedPageBreak/>
        <w:t xml:space="preserve">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учёбе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  <w:b/>
          <w:bCs/>
        </w:rPr>
        <w:t>Трек «Орлёнок – Мастер»</w:t>
      </w:r>
      <w:r>
        <w:rPr>
          <w:rFonts w:eastAsia="SimSun"/>
        </w:rPr>
        <w:t xml:space="preserve">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познание Символ трека – шкатулка Мастера В рамках данного трека детей знакомят с тезисом, что можно быть мастерами в разных сферах де</w:t>
      </w:r>
      <w:r>
        <w:rPr>
          <w:rFonts w:eastAsia="SimSun"/>
        </w:rPr>
        <w:t>я</w:t>
      </w:r>
      <w:r>
        <w:rPr>
          <w:rFonts w:eastAsia="SimSun"/>
        </w:rPr>
        <w:t>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</w:t>
      </w:r>
      <w:r>
        <w:rPr>
          <w:rFonts w:eastAsia="SimSun"/>
        </w:rPr>
        <w:t>к</w:t>
      </w:r>
      <w:r>
        <w:rPr>
          <w:rFonts w:eastAsia="SimSun"/>
        </w:rPr>
        <w:t xml:space="preserve">такль, концерт или представление, вторая часть трека определена для знакомства с лучшими мастерами своего дела (на уровне региона или страны).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Трек «Орлёнок – Доброволец»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>Ценности, значимые качества трека: милосердие, доброта, забота Символ трека – круг Добра Тематика данного трека актуальна круглый год.Проведение трека в данный време</w:t>
      </w:r>
      <w:r>
        <w:rPr>
          <w:rFonts w:eastAsia="SimSun"/>
        </w:rPr>
        <w:t>н</w:t>
      </w:r>
      <w:r>
        <w:rPr>
          <w:rFonts w:eastAsia="SimSun"/>
        </w:rPr>
        <w:t>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</w:t>
      </w:r>
      <w:r>
        <w:rPr>
          <w:rFonts w:eastAsia="SimSun"/>
        </w:rPr>
        <w:t>м</w:t>
      </w:r>
      <w:r>
        <w:rPr>
          <w:rFonts w:eastAsia="SimSun"/>
        </w:rPr>
        <w:t>ках трека, но и в обычной жизнедеятельности детей. Учитель может обращаться к имеющ</w:t>
      </w:r>
      <w:r>
        <w:rPr>
          <w:rFonts w:eastAsia="SimSun"/>
        </w:rPr>
        <w:t>е</w:t>
      </w:r>
      <w:r>
        <w:rPr>
          <w:rFonts w:eastAsia="SimSun"/>
        </w:rPr>
        <w:t>муся социальному опыту детей в течение всего учебного года.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</w:t>
      </w:r>
      <w:r>
        <w:rPr>
          <w:rFonts w:eastAsia="SimSun"/>
          <w:b/>
          <w:bCs/>
        </w:rPr>
        <w:t>Трек «Орлёнок – Спортсмен»</w:t>
      </w:r>
      <w:r>
        <w:rPr>
          <w:rFonts w:eastAsia="SimSun"/>
        </w:rPr>
        <w:t xml:space="preserve">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усталость, вызванная гиподинамическим кризисом и учебной нагрузкой. Надеемся, что дополнительные физкул</w:t>
      </w:r>
      <w:r>
        <w:rPr>
          <w:rFonts w:eastAsia="SimSun"/>
        </w:rPr>
        <w:t>ь</w:t>
      </w:r>
      <w:r>
        <w:rPr>
          <w:rFonts w:eastAsia="SimSun"/>
        </w:rPr>
        <w:t xml:space="preserve">турно-оздоровительные мероприятия позволят снизить заболеваемость детей, что актуально в зимний период.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>Трек «Орлёнок – Эколог»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природа, Родина Символ трека – рюкзачок Эколога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</w:t>
      </w:r>
      <w:r>
        <w:rPr>
          <w:rFonts w:eastAsia="SimSun"/>
        </w:rPr>
        <w:t>ь</w:t>
      </w:r>
      <w:r>
        <w:rPr>
          <w:rFonts w:eastAsia="SimSun"/>
        </w:rPr>
        <w:t xml:space="preserve">зования природных материалов при изготовлении поделок, проведения акций с посадками деревьев, уборке мусора в рамках экологического субботника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  <w:b/>
          <w:bCs/>
        </w:rPr>
        <w:t xml:space="preserve">Трек «Орлёнок – Хранитель исторической памяти» </w:t>
      </w: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both"/>
        <w:rPr>
          <w:rStyle w:val="a6"/>
          <w:bCs/>
        </w:rPr>
      </w:pPr>
      <w:r>
        <w:rPr>
          <w:rFonts w:eastAsia="SimSun"/>
        </w:rPr>
        <w:t xml:space="preserve"> Ценности, значимые качества трека: семья, Родина Символ трека – альбом «Мы – хранит</w:t>
      </w:r>
      <w:r>
        <w:rPr>
          <w:rFonts w:eastAsia="SimSun"/>
        </w:rPr>
        <w:t>е</w:t>
      </w:r>
      <w:r>
        <w:rPr>
          <w:rFonts w:eastAsia="SimSun"/>
        </w:rPr>
        <w:t>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ребёнком ли</w:t>
      </w:r>
      <w:r>
        <w:rPr>
          <w:rFonts w:eastAsia="SimSun"/>
        </w:rPr>
        <w:t>ч</w:t>
      </w:r>
      <w:r>
        <w:rPr>
          <w:rFonts w:eastAsia="SimSun"/>
        </w:rPr>
        <w:t>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края, через понимания фразы «Я и моё дело важны для Родины»</w:t>
      </w:r>
    </w:p>
    <w:p w:rsidR="006F0ECC" w:rsidRDefault="00A00966">
      <w:pPr>
        <w:pStyle w:val="aa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В процессе занятий используются различные формы:</w:t>
      </w:r>
    </w:p>
    <w:p w:rsidR="006F0ECC" w:rsidRDefault="00A00966">
      <w:pPr>
        <w:pStyle w:val="aa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репродуктивно-поисковые - с элементами нестандартных приемов;</w:t>
      </w:r>
    </w:p>
    <w:p w:rsidR="006F0ECC" w:rsidRDefault="00A00966">
      <w:pPr>
        <w:pStyle w:val="aa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дифференцированно-групповая (организация групп обучающихся с различными учебными возможностями);</w:t>
      </w:r>
    </w:p>
    <w:p w:rsidR="006F0ECC" w:rsidRDefault="00A00966">
      <w:pPr>
        <w:pStyle w:val="aa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индивидуализированная (обучающиеся  выполняют задания, соответствующие их учебным возможностям).</w:t>
      </w:r>
    </w:p>
    <w:p w:rsidR="006F0ECC" w:rsidRDefault="00A00966">
      <w:pPr>
        <w:pStyle w:val="aa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Для более эффективной реализации программы «Орлята России» предлагается и</w:t>
      </w:r>
      <w:r>
        <w:rPr>
          <w:rFonts w:ascii="Times New Roman" w:hAnsi="Times New Roman"/>
          <w:sz w:val="24"/>
          <w:szCs w:val="24"/>
          <w:lang w:eastAsia="en-US"/>
        </w:rPr>
        <w:t>с</w:t>
      </w:r>
      <w:r>
        <w:rPr>
          <w:rFonts w:ascii="Times New Roman" w:hAnsi="Times New Roman"/>
          <w:sz w:val="24"/>
          <w:szCs w:val="24"/>
          <w:lang w:eastAsia="en-US"/>
        </w:rPr>
        <w:t>пользовать различные формы занятий: беседы, экскурсии, игры, викторины, встречи со ст</w:t>
      </w:r>
      <w:r>
        <w:rPr>
          <w:rFonts w:ascii="Times New Roman" w:hAnsi="Times New Roman"/>
          <w:sz w:val="24"/>
          <w:szCs w:val="24"/>
          <w:lang w:eastAsia="en-US"/>
        </w:rPr>
        <w:t>а</w:t>
      </w:r>
      <w:r>
        <w:rPr>
          <w:rFonts w:ascii="Times New Roman" w:hAnsi="Times New Roman"/>
          <w:sz w:val="24"/>
          <w:szCs w:val="24"/>
          <w:lang w:eastAsia="en-US"/>
        </w:rPr>
        <w:t xml:space="preserve">рожилами, праздники, работа в музее. </w:t>
      </w:r>
    </w:p>
    <w:p w:rsidR="006F0ECC" w:rsidRDefault="006F0ECC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  <w:sz w:val="28"/>
          <w:szCs w:val="28"/>
        </w:rPr>
      </w:pPr>
    </w:p>
    <w:p w:rsidR="006F0ECC" w:rsidRDefault="006F0ECC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  <w:sz w:val="28"/>
          <w:szCs w:val="28"/>
        </w:rPr>
      </w:pPr>
    </w:p>
    <w:p w:rsidR="006F0ECC" w:rsidRDefault="00A00966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  <w:sz w:val="28"/>
          <w:szCs w:val="28"/>
        </w:rPr>
      </w:pPr>
      <w:r>
        <w:rPr>
          <w:rStyle w:val="a6"/>
          <w:bCs/>
          <w:sz w:val="28"/>
          <w:szCs w:val="28"/>
        </w:rPr>
        <w:t>3.Планируемые результаты освоения программы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1 класс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 Личностные результаты:</w:t>
      </w:r>
      <w:r>
        <w:rPr>
          <w:rFonts w:ascii="Times New Roman" w:eastAsia="SimSun" w:hAnsi="Times New Roman"/>
          <w:sz w:val="24"/>
          <w:szCs w:val="24"/>
        </w:rPr>
        <w:t xml:space="preserve"> осознавать себя как часть коллектива, формировать кул</w:t>
      </w:r>
      <w:r>
        <w:rPr>
          <w:rFonts w:ascii="Times New Roman" w:eastAsia="SimSun" w:hAnsi="Times New Roman"/>
          <w:sz w:val="24"/>
          <w:szCs w:val="24"/>
        </w:rPr>
        <w:t>ь</w:t>
      </w:r>
      <w:r>
        <w:rPr>
          <w:rFonts w:ascii="Times New Roman" w:eastAsia="SimSun" w:hAnsi="Times New Roman"/>
          <w:sz w:val="24"/>
          <w:szCs w:val="24"/>
        </w:rPr>
        <w:t>туру общения в классе способствовать формированию навыков взаимодействия в группе сверстников, способствовать дружескому отношению к одноклассника; формирование п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ложительной мотивации по отношению к учебнопознавательной деятельности и процессу интеллектуального напряжения; формировать положительную мотивацию к интеллектуал</w:t>
      </w:r>
      <w:r>
        <w:rPr>
          <w:rFonts w:ascii="Times New Roman" w:eastAsia="SimSun" w:hAnsi="Times New Roman"/>
          <w:sz w:val="24"/>
          <w:szCs w:val="24"/>
        </w:rPr>
        <w:t>ь</w:t>
      </w:r>
      <w:r>
        <w:rPr>
          <w:rFonts w:ascii="Times New Roman" w:eastAsia="SimSun" w:hAnsi="Times New Roman"/>
          <w:sz w:val="24"/>
          <w:szCs w:val="24"/>
        </w:rPr>
        <w:t>ной деятельности; способствовать развитию внимания, памяти, логического мышления в соответствии с возрастом и интересами обучающихся осознавать ценность умственного труда в жизни человека; осознавать ценность книги – как источника знаний; формировать нравственно-этические нормы поведения, которые строятся на проявлении сопереживания, уважения и доброжелательности способствовать становлению ценностного отношения к укреплению здоровья с помощью зарядки; формировать интерес к изучению истории своей страны формирование основ экологической культуры, принятие ценности природного мира.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sz w:val="24"/>
          <w:szCs w:val="24"/>
        </w:rPr>
        <w:t xml:space="preserve">Метапредметные результаты: 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– познавательные:</w:t>
      </w:r>
      <w:r>
        <w:rPr>
          <w:rFonts w:ascii="Times New Roman" w:eastAsia="SimSun" w:hAnsi="Times New Roman"/>
          <w:sz w:val="24"/>
          <w:szCs w:val="24"/>
        </w:rPr>
        <w:t xml:space="preserve"> формировать способность к демонстрации своих знаний и ум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ний из личного жизненного опыта; развивать способность к применению своих знаний и умений, способность выражать свои мысли;формировать умение составлять совместно с учителем общие правила поведения; формировать умения выделять главное и значимое в полученной информации; формировать умение обобщать и систематизировать, осущест</w:t>
      </w:r>
      <w:r>
        <w:rPr>
          <w:rFonts w:ascii="Times New Roman" w:eastAsia="SimSun" w:hAnsi="Times New Roman"/>
          <w:sz w:val="24"/>
          <w:szCs w:val="24"/>
        </w:rPr>
        <w:t>в</w:t>
      </w:r>
      <w:r>
        <w:rPr>
          <w:rFonts w:ascii="Times New Roman" w:eastAsia="SimSun" w:hAnsi="Times New Roman"/>
          <w:sz w:val="24"/>
          <w:szCs w:val="24"/>
        </w:rPr>
        <w:t>лять сравнение, сопоставление, классификацию изученных фактов (под руководством пед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гога); формировать умение обобщать и систематизировать, осуществлять сравнение, соп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ставление, классификацию изученных фактов (под руководством педагога); формировать умение обобщать и систематизировать, осуществлять сравнение, сопоставление, классиф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кацию изученных фактов (под руководством педагога); учиться ориентироваться в мире книг и искать необходимую информацию (под руководством педагога); учиться понимать нравственные ценности общества: добро, человеколюбие, благотворительность (под рук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водствомпедагога); приобретать опыт составления комплекса упражнений для зарядки; п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знавательные: понимать, что информация может быть представлена в разной форме – книга, фото, видео 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– коммуникативные:</w:t>
      </w:r>
      <w:r>
        <w:rPr>
          <w:rFonts w:ascii="Times New Roman" w:eastAsia="SimSun" w:hAnsi="Times New Roman"/>
          <w:sz w:val="24"/>
          <w:szCs w:val="24"/>
        </w:rPr>
        <w:t xml:space="preserve"> формировать представления о смысле и значимости дружбы, межличностные связи в коллективе; формировать представления о способах выражения дружеского отношения к одноклассникам; формировать культуру общения в классе и ум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ние подчиняться общим правилам общения; формировать дружеское взаимодействие в де</w:t>
      </w:r>
      <w:r>
        <w:rPr>
          <w:rFonts w:ascii="Times New Roman" w:eastAsia="SimSun" w:hAnsi="Times New Roman"/>
          <w:sz w:val="24"/>
          <w:szCs w:val="24"/>
        </w:rPr>
        <w:t>т</w:t>
      </w:r>
      <w:r>
        <w:rPr>
          <w:rFonts w:ascii="Times New Roman" w:eastAsia="SimSun" w:hAnsi="Times New Roman"/>
          <w:sz w:val="24"/>
          <w:szCs w:val="24"/>
        </w:rPr>
        <w:t>ском коллективе, умение ставить общую цель и пути её достижения; формулировать сужд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ния, слушать собеседника и понимать высказывания других обучающихся; учиться проя</w:t>
      </w:r>
      <w:r>
        <w:rPr>
          <w:rFonts w:ascii="Times New Roman" w:eastAsia="SimSun" w:hAnsi="Times New Roman"/>
          <w:sz w:val="24"/>
          <w:szCs w:val="24"/>
        </w:rPr>
        <w:t>в</w:t>
      </w:r>
      <w:r>
        <w:rPr>
          <w:rFonts w:ascii="Times New Roman" w:eastAsia="SimSun" w:hAnsi="Times New Roman"/>
          <w:sz w:val="24"/>
          <w:szCs w:val="24"/>
        </w:rPr>
        <w:t>лять уважительное отношение к собеседнику в совместной работе; формировать полож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тельную мотивацию к чтению книг и обмену информацией, знаниями со сверстниками; строить аргументированные высказывания в процессе общения со сверстниками и взросл</w:t>
      </w:r>
      <w:r>
        <w:rPr>
          <w:rFonts w:ascii="Times New Roman" w:eastAsia="SimSun" w:hAnsi="Times New Roman"/>
          <w:sz w:val="24"/>
          <w:szCs w:val="24"/>
        </w:rPr>
        <w:t>ы</w:t>
      </w:r>
      <w:r>
        <w:rPr>
          <w:rFonts w:ascii="Times New Roman" w:eastAsia="SimSun" w:hAnsi="Times New Roman"/>
          <w:sz w:val="24"/>
          <w:szCs w:val="24"/>
        </w:rPr>
        <w:t>ми; учиться рассказывать сверстникам и взрослым о пользе зарядки; учиться слушать гов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рящего, взаимодействуя в малой группе сверстников без руководства педагога;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 – регулятивные</w:t>
      </w:r>
      <w:r>
        <w:rPr>
          <w:rFonts w:ascii="Times New Roman" w:eastAsia="SimSun" w:hAnsi="Times New Roman"/>
          <w:sz w:val="24"/>
          <w:szCs w:val="24"/>
        </w:rPr>
        <w:t>: учиться ставить цели и планировать личную деятельность; учиться открыто демонстрировать свои творческие способности; учиться называть одноклассников по имени, демонстрировать доброжелательное отношение к сверстникам и учиться общат</w:t>
      </w:r>
      <w:r>
        <w:rPr>
          <w:rFonts w:ascii="Times New Roman" w:eastAsia="SimSun" w:hAnsi="Times New Roman"/>
          <w:sz w:val="24"/>
          <w:szCs w:val="24"/>
        </w:rPr>
        <w:t>ь</w:t>
      </w:r>
      <w:r>
        <w:rPr>
          <w:rFonts w:ascii="Times New Roman" w:eastAsia="SimSun" w:hAnsi="Times New Roman"/>
          <w:sz w:val="24"/>
          <w:szCs w:val="24"/>
        </w:rPr>
        <w:t>ся согласно нормам этики формировать умения эмоционального конструктивного общения во внеурочной деятельности; понимать и действовать согласно выделенным ориентирам действий при работе с интеллектуальными заданиями; понимать и действовать согласно в</w:t>
      </w:r>
      <w:r>
        <w:rPr>
          <w:rFonts w:ascii="Times New Roman" w:eastAsia="SimSun" w:hAnsi="Times New Roman"/>
          <w:sz w:val="24"/>
          <w:szCs w:val="24"/>
        </w:rPr>
        <w:t>ы</w:t>
      </w:r>
      <w:r>
        <w:rPr>
          <w:rFonts w:ascii="Times New Roman" w:eastAsia="SimSun" w:hAnsi="Times New Roman"/>
          <w:sz w:val="24"/>
          <w:szCs w:val="24"/>
        </w:rPr>
        <w:t xml:space="preserve">деленным ориентирам при работе с интеллектуальными заданиями, учиться работать в паре </w:t>
      </w:r>
      <w:r>
        <w:rPr>
          <w:rFonts w:ascii="Times New Roman" w:eastAsia="SimSun" w:hAnsi="Times New Roman"/>
          <w:sz w:val="24"/>
          <w:szCs w:val="24"/>
        </w:rPr>
        <w:lastRenderedPageBreak/>
        <w:t>при решении интеллектуальных задач; содействовать самореализации каждого обучающег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ся в процессе выполнения интеллектуальных заданий; содействовать поиску самостоятел</w:t>
      </w:r>
      <w:r>
        <w:rPr>
          <w:rFonts w:ascii="Times New Roman" w:eastAsia="SimSun" w:hAnsi="Times New Roman"/>
          <w:sz w:val="24"/>
          <w:szCs w:val="24"/>
        </w:rPr>
        <w:t>ь</w:t>
      </w:r>
      <w:r>
        <w:rPr>
          <w:rFonts w:ascii="Times New Roman" w:eastAsia="SimSun" w:hAnsi="Times New Roman"/>
          <w:sz w:val="24"/>
          <w:szCs w:val="24"/>
        </w:rPr>
        <w:t>ной траектории чтения; понимать и одобрять нравственные нормы поведения: действовать согласно рационального использования времени и ресурсов, выполнять правила безопасного труда при выполнении работы; учиться контролировать свои действия при выполнении з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 xml:space="preserve">рядки; планировать совместно с педагогом действия для достижения поставленной цели. 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Предметные результаты:</w:t>
      </w:r>
      <w:r>
        <w:rPr>
          <w:rFonts w:ascii="Times New Roman" w:eastAsia="SimSun" w:hAnsi="Times New Roman"/>
          <w:sz w:val="24"/>
          <w:szCs w:val="24"/>
        </w:rPr>
        <w:t xml:space="preserve"> раскрывать своими словами первоначальные представл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 им следовать, владеть правилами поведения в классе, школе; формировать умение применять полученные знания из различных областей в совместной коллективной деятельности; фо</w:t>
      </w:r>
      <w:r>
        <w:rPr>
          <w:rFonts w:ascii="Times New Roman" w:eastAsia="SimSun" w:hAnsi="Times New Roman"/>
          <w:sz w:val="24"/>
          <w:szCs w:val="24"/>
        </w:rPr>
        <w:t>р</w:t>
      </w:r>
      <w:r>
        <w:rPr>
          <w:rFonts w:ascii="Times New Roman" w:eastAsia="SimSun" w:hAnsi="Times New Roman"/>
          <w:sz w:val="24"/>
          <w:szCs w:val="24"/>
        </w:rPr>
        <w:t>мировать представления о некоторых понятиях и правилах решения логических задач; фо</w:t>
      </w:r>
      <w:r>
        <w:rPr>
          <w:rFonts w:ascii="Times New Roman" w:eastAsia="SimSun" w:hAnsi="Times New Roman"/>
          <w:sz w:val="24"/>
          <w:szCs w:val="24"/>
        </w:rPr>
        <w:t>р</w:t>
      </w:r>
      <w:r>
        <w:rPr>
          <w:rFonts w:ascii="Times New Roman" w:eastAsia="SimSun" w:hAnsi="Times New Roman"/>
          <w:sz w:val="24"/>
          <w:szCs w:val="24"/>
        </w:rPr>
        <w:t>мировать представления о некоторых понятиях и правилах решения логических задач; фо</w:t>
      </w:r>
      <w:r>
        <w:rPr>
          <w:rFonts w:ascii="Times New Roman" w:eastAsia="SimSun" w:hAnsi="Times New Roman"/>
          <w:sz w:val="24"/>
          <w:szCs w:val="24"/>
        </w:rPr>
        <w:t>р</w:t>
      </w:r>
      <w:r>
        <w:rPr>
          <w:rFonts w:ascii="Times New Roman" w:eastAsia="SimSun" w:hAnsi="Times New Roman"/>
          <w:sz w:val="24"/>
          <w:szCs w:val="24"/>
        </w:rPr>
        <w:t>мировать представления о некоторых понятиях и правилах решения логических задач; узн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вать главные качества эрудита: смекалка, ум, знание, любознательность, внимательность, увлеченность, изобретательность; узнавать главные источники знаний эрудита: книга, жу</w:t>
      </w:r>
      <w:r>
        <w:rPr>
          <w:rFonts w:ascii="Times New Roman" w:eastAsia="SimSun" w:hAnsi="Times New Roman"/>
          <w:sz w:val="24"/>
          <w:szCs w:val="24"/>
        </w:rPr>
        <w:t>р</w:t>
      </w:r>
      <w:r>
        <w:rPr>
          <w:rFonts w:ascii="Times New Roman" w:eastAsia="SimSun" w:hAnsi="Times New Roman"/>
          <w:sz w:val="24"/>
          <w:szCs w:val="24"/>
        </w:rPr>
        <w:t>налы, газеты; выполнять несложные коллективные работы проектного характера совместно со взрослыми; приобретать опыт художественно-эстетического наполнения предметной среды человека; формировать умение выполнять в определенной последовательности ко</w:t>
      </w:r>
      <w:r>
        <w:rPr>
          <w:rFonts w:ascii="Times New Roman" w:eastAsia="SimSun" w:hAnsi="Times New Roman"/>
          <w:sz w:val="24"/>
          <w:szCs w:val="24"/>
        </w:rPr>
        <w:t>м</w:t>
      </w:r>
      <w:r>
        <w:rPr>
          <w:rFonts w:ascii="Times New Roman" w:eastAsia="SimSun" w:hAnsi="Times New Roman"/>
          <w:sz w:val="24"/>
          <w:szCs w:val="24"/>
        </w:rPr>
        <w:t xml:space="preserve">плекс утренней зарядки; расширять словарный запас новыми словами и терминами. 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2 класс 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Личностные результаты:</w:t>
      </w:r>
      <w:r>
        <w:rPr>
          <w:rFonts w:ascii="Times New Roman" w:eastAsia="SimSun" w:hAnsi="Times New Roman"/>
          <w:sz w:val="24"/>
          <w:szCs w:val="24"/>
        </w:rPr>
        <w:t xml:space="preserve"> формирование основ российской гражданской идентичн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сти, чувства гордости за свою Родину, российский народ и историю России; формирование чувства сопричастности к прошлому, настоящему своей страны и родного края; формиров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ние представлений о традициях и семейных ценностях; применение в жизни позитивный опыт, полученный в результате участия в различных видах внеурочной деятельности; пр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явление устойчивого интереса к историческому прошлому своей страны и малой Родины; осознание значимости изучения краеведения для личностного развития; формирование ув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жительного отношения к истории и культуре своего народа и народов, живущих рядом; ра</w:t>
      </w:r>
      <w:r>
        <w:rPr>
          <w:rFonts w:ascii="Times New Roman" w:eastAsia="SimSun" w:hAnsi="Times New Roman"/>
          <w:sz w:val="24"/>
          <w:szCs w:val="24"/>
        </w:rPr>
        <w:t>з</w:t>
      </w:r>
      <w:r>
        <w:rPr>
          <w:rFonts w:ascii="Times New Roman" w:eastAsia="SimSun" w:hAnsi="Times New Roman"/>
          <w:sz w:val="24"/>
          <w:szCs w:val="24"/>
        </w:rPr>
        <w:t>витие навыков бесконфликтнойкоммуникации со взрослыми и сверстниками в разных соц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альных ситуациях проявление и раскрытие способностей быть организатором и инициат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ром; развитие активности, инициативности, любознательности и самостоятельности обуч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ющихся; развитие познавательного интереса к различным разделам науки; понимание це</w:t>
      </w:r>
      <w:r>
        <w:rPr>
          <w:rFonts w:ascii="Times New Roman" w:eastAsia="SimSun" w:hAnsi="Times New Roman"/>
          <w:sz w:val="24"/>
          <w:szCs w:val="24"/>
        </w:rPr>
        <w:t>н</w:t>
      </w:r>
      <w:r>
        <w:rPr>
          <w:rFonts w:ascii="Times New Roman" w:eastAsia="SimSun" w:hAnsi="Times New Roman"/>
          <w:sz w:val="24"/>
          <w:szCs w:val="24"/>
        </w:rPr>
        <w:t>ности умственного труда в жизни человека и общества, формирование положительной вну</w:t>
      </w:r>
      <w:r>
        <w:rPr>
          <w:rFonts w:ascii="Times New Roman" w:eastAsia="SimSun" w:hAnsi="Times New Roman"/>
          <w:sz w:val="24"/>
          <w:szCs w:val="24"/>
        </w:rPr>
        <w:t>т</w:t>
      </w:r>
      <w:r>
        <w:rPr>
          <w:rFonts w:ascii="Times New Roman" w:eastAsia="SimSun" w:hAnsi="Times New Roman"/>
          <w:sz w:val="24"/>
          <w:szCs w:val="24"/>
        </w:rPr>
        <w:t>ренней мотивации у обучающихся в процессе решения нестандартных заданий; формиров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ние первоначальных представлений о созидательном и нравственном значении труда в жи</w:t>
      </w:r>
      <w:r>
        <w:rPr>
          <w:rFonts w:ascii="Times New Roman" w:eastAsia="SimSun" w:hAnsi="Times New Roman"/>
          <w:sz w:val="24"/>
          <w:szCs w:val="24"/>
        </w:rPr>
        <w:t>з</w:t>
      </w:r>
      <w:r>
        <w:rPr>
          <w:rFonts w:ascii="Times New Roman" w:eastAsia="SimSun" w:hAnsi="Times New Roman"/>
          <w:sz w:val="24"/>
          <w:szCs w:val="24"/>
        </w:rPr>
        <w:t>ни человека и общества; формирование первоначальных представлений об уважении и д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стоинстве человека, о нравственно- этических нормах поведения и правилах межличнос</w:t>
      </w:r>
      <w:r>
        <w:rPr>
          <w:rFonts w:ascii="Times New Roman" w:eastAsia="SimSun" w:hAnsi="Times New Roman"/>
          <w:sz w:val="24"/>
          <w:szCs w:val="24"/>
        </w:rPr>
        <w:t>т</w:t>
      </w:r>
      <w:r>
        <w:rPr>
          <w:rFonts w:ascii="Times New Roman" w:eastAsia="SimSun" w:hAnsi="Times New Roman"/>
          <w:sz w:val="24"/>
          <w:szCs w:val="24"/>
        </w:rPr>
        <w:t>ных отношений; становление ценностного отношения к укреплению здоровья человека; формирование первоначальных представлений о научной картине мира, формирование о</w:t>
      </w:r>
      <w:r>
        <w:rPr>
          <w:rFonts w:ascii="Times New Roman" w:eastAsia="SimSun" w:hAnsi="Times New Roman"/>
          <w:sz w:val="24"/>
          <w:szCs w:val="24"/>
        </w:rPr>
        <w:t>с</w:t>
      </w:r>
      <w:r>
        <w:rPr>
          <w:rFonts w:ascii="Times New Roman" w:eastAsia="SimSun" w:hAnsi="Times New Roman"/>
          <w:sz w:val="24"/>
          <w:szCs w:val="24"/>
        </w:rPr>
        <w:t>нов экологической культуры, принятие ценности природного мира. .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Метапредметные результаты:</w:t>
      </w:r>
      <w:r>
        <w:rPr>
          <w:rFonts w:ascii="Times New Roman" w:eastAsia="SimSun" w:hAnsi="Times New Roman"/>
          <w:sz w:val="24"/>
          <w:szCs w:val="24"/>
        </w:rPr>
        <w:t xml:space="preserve"> 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– познавательные:</w:t>
      </w:r>
      <w:r>
        <w:rPr>
          <w:rFonts w:ascii="Times New Roman" w:eastAsia="SimSun" w:hAnsi="Times New Roman"/>
          <w:sz w:val="24"/>
          <w:szCs w:val="24"/>
        </w:rPr>
        <w:t xml:space="preserve"> расширение понятийного аппарата новыми терминами, сво</w:t>
      </w:r>
      <w:r>
        <w:rPr>
          <w:rFonts w:ascii="Times New Roman" w:eastAsia="SimSun" w:hAnsi="Times New Roman"/>
          <w:sz w:val="24"/>
          <w:szCs w:val="24"/>
        </w:rPr>
        <w:t>й</w:t>
      </w:r>
      <w:r>
        <w:rPr>
          <w:rFonts w:ascii="Times New Roman" w:eastAsia="SimSun" w:hAnsi="Times New Roman"/>
          <w:sz w:val="24"/>
          <w:szCs w:val="24"/>
        </w:rPr>
        <w:t>ственными современному лидеру; умение определять главные качества лидера (честность, активность, ответственность, доброжелательность и др.); анализирование информации, нахождение причинно-следственные связи; умение объединять существенные признаки, классифицировать и делать выводы; систематизирование знаний обучающихся о значении труда в жизни человека, о качествах людей труда; демонстрация понимания информации, представленной в объяснении педагога; ориентация в терминах, используемых в информ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ции педагога; составление небольших комплексов упражнений физкультминуток и утренней зарядки; формирование уменияобобщать, делать выводы по предложенной педагогом и</w:t>
      </w:r>
      <w:r>
        <w:rPr>
          <w:rFonts w:ascii="Times New Roman" w:eastAsia="SimSun" w:hAnsi="Times New Roman"/>
          <w:sz w:val="24"/>
          <w:szCs w:val="24"/>
        </w:rPr>
        <w:t>н</w:t>
      </w:r>
      <w:r>
        <w:rPr>
          <w:rFonts w:ascii="Times New Roman" w:eastAsia="SimSun" w:hAnsi="Times New Roman"/>
          <w:sz w:val="24"/>
          <w:szCs w:val="24"/>
        </w:rPr>
        <w:lastRenderedPageBreak/>
        <w:t xml:space="preserve">формации; расширение кругозора и словарного запаса; понимание, что информация может быть представлена в разной форме — текста, иллюстраций, фото, видео; умение соотносить исторические события во временных рамках: прошлое, настоящее, будущее. 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– коммуникативные:</w:t>
      </w:r>
      <w:r>
        <w:rPr>
          <w:rFonts w:ascii="Times New Roman" w:eastAsia="SimSun" w:hAnsi="Times New Roman"/>
          <w:sz w:val="24"/>
          <w:szCs w:val="24"/>
        </w:rPr>
        <w:t xml:space="preserve"> развитие умений взаимодействовать со сверстниками в микро группах и команде; понимание значения коллективной деятельности для успешного реш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ния практической задачи; умение задавать вопросы, необходимые для организации со</w:t>
      </w:r>
      <w:r>
        <w:rPr>
          <w:rFonts w:ascii="Times New Roman" w:eastAsia="SimSun" w:hAnsi="Times New Roman"/>
          <w:sz w:val="24"/>
          <w:szCs w:val="24"/>
        </w:rPr>
        <w:t>б</w:t>
      </w:r>
      <w:r>
        <w:rPr>
          <w:rFonts w:ascii="Times New Roman" w:eastAsia="SimSun" w:hAnsi="Times New Roman"/>
          <w:sz w:val="24"/>
          <w:szCs w:val="24"/>
        </w:rPr>
        <w:t>ственной деятельности и сотрудничества с партнером; проявление уважительного отнош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ния к собеседнику; соблюдение в процессе общения нормы речевого этикета; соблюдение правила ведения диалога; построение несложных высказываний по предложенному матер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алу; умение делать выводы на основе изучаемого фактического материала; умение объя</w:t>
      </w:r>
      <w:r>
        <w:rPr>
          <w:rFonts w:ascii="Times New Roman" w:eastAsia="SimSun" w:hAnsi="Times New Roman"/>
          <w:sz w:val="24"/>
          <w:szCs w:val="24"/>
        </w:rPr>
        <w:t>с</w:t>
      </w:r>
      <w:r>
        <w:rPr>
          <w:rFonts w:ascii="Times New Roman" w:eastAsia="SimSun" w:hAnsi="Times New Roman"/>
          <w:sz w:val="24"/>
          <w:szCs w:val="24"/>
        </w:rPr>
        <w:t>нять другим особенности выполнения комплекса упражнений; восприятие и формулиров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 xml:space="preserve">ние суждения, выражать эмоции в соответствии с целями и условиями общения проявлять уважительное отношение к собеседнику, соблюдение правила ведения диалога и дискуссии; умение объяснить термины «Родина, родной край», хранитель, поколение»; формирование умения слушать одноклассников, проявлять уважение к мнению других. 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– регулятивные:</w:t>
      </w:r>
      <w:r>
        <w:rPr>
          <w:rFonts w:ascii="Times New Roman" w:eastAsia="SimSun" w:hAnsi="Times New Roman"/>
          <w:sz w:val="24"/>
          <w:szCs w:val="24"/>
        </w:rPr>
        <w:t xml:space="preserve"> формирование понимания значимости достижения общей цели для класса; умение понимать и удерживать поставленную задачу, в случае необходимости о</w:t>
      </w:r>
      <w:r>
        <w:rPr>
          <w:rFonts w:ascii="Times New Roman" w:eastAsia="SimSun" w:hAnsi="Times New Roman"/>
          <w:sz w:val="24"/>
          <w:szCs w:val="24"/>
        </w:rPr>
        <w:t>б</w:t>
      </w:r>
      <w:r>
        <w:rPr>
          <w:rFonts w:ascii="Times New Roman" w:eastAsia="SimSun" w:hAnsi="Times New Roman"/>
          <w:sz w:val="24"/>
          <w:szCs w:val="24"/>
        </w:rPr>
        <w:t>ращаться за помощью к педагогу.; умение выстраивать план своих действий и сохранять п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следовательность его выполнения. контролировать ход и результат выполнения действия; умение действовать согласно составленного плана и соотносить результат действия сп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ставленной задачей; желание участвовать в дальнейшей творческой деятельности; умение корректно задавать вопросы и высказывать своё мнение; умение планировать этапы пре</w:t>
      </w:r>
      <w:r>
        <w:rPr>
          <w:rFonts w:ascii="Times New Roman" w:eastAsia="SimSun" w:hAnsi="Times New Roman"/>
          <w:sz w:val="24"/>
          <w:szCs w:val="24"/>
        </w:rPr>
        <w:t>д</w:t>
      </w:r>
      <w:r>
        <w:rPr>
          <w:rFonts w:ascii="Times New Roman" w:eastAsia="SimSun" w:hAnsi="Times New Roman"/>
          <w:sz w:val="24"/>
          <w:szCs w:val="24"/>
        </w:rPr>
        <w:t>стоящей работы в треке «Орлёнокдоброволец», умение определять цели на занятиях с п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мощью учителя и планировать действия.; планирование действия по решению практической задачи для получения результата; выстраивание последовательности выбранных действий.; умение проявлять самостоятельность, инициативность, организованность при выполнении задания. 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Предметные результаты</w:t>
      </w:r>
      <w:r>
        <w:rPr>
          <w:rFonts w:ascii="Times New Roman" w:eastAsia="SimSun" w:hAnsi="Times New Roman"/>
          <w:sz w:val="24"/>
          <w:szCs w:val="24"/>
        </w:rPr>
        <w:t>: знакомство с понятием «лидер», его важными качествами; формированиепервоначального опыта осмысления и нравственной оценки поступков, пов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дения (своего и других людей) с позиций этических норм; знакомство со значением слова «эрудит», синонимами данного слова; использование в речи языковые средства для выраж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ния мыслей и чувств соответственно ситуации общения; работа со значением слова «м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стер»; умение ориентироваться в наименованиях основных технологических операций: и</w:t>
      </w:r>
      <w:r>
        <w:rPr>
          <w:rFonts w:ascii="Times New Roman" w:eastAsia="SimSun" w:hAnsi="Times New Roman"/>
          <w:sz w:val="24"/>
          <w:szCs w:val="24"/>
        </w:rPr>
        <w:t>с</w:t>
      </w:r>
      <w:r>
        <w:rPr>
          <w:rFonts w:ascii="Times New Roman" w:eastAsia="SimSun" w:hAnsi="Times New Roman"/>
          <w:sz w:val="24"/>
          <w:szCs w:val="24"/>
        </w:rPr>
        <w:t>полнять песни с простым мелодическим рисунком, выполнять элементарные танцевальные движения; лексическая работа с понятиями доброволец и волонтёр», 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 и необходимость ответстве</w:t>
      </w:r>
      <w:r>
        <w:rPr>
          <w:rFonts w:ascii="Times New Roman" w:eastAsia="SimSun" w:hAnsi="Times New Roman"/>
          <w:sz w:val="24"/>
          <w:szCs w:val="24"/>
        </w:rPr>
        <w:t>н</w:t>
      </w:r>
      <w:r>
        <w:rPr>
          <w:rFonts w:ascii="Times New Roman" w:eastAsia="SimSun" w:hAnsi="Times New Roman"/>
          <w:sz w:val="24"/>
          <w:szCs w:val="24"/>
        </w:rPr>
        <w:t>ности за ее сохранение; умение приводить примеры, иллюстрирующие значение природы в жизни человека; умение соблюдать правила экологичного поведения в школе и в быту (эк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номия воды и электроэнергии), и природной среде; владение различными приёмами слуш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ния научно-познавательных текстов об истории родного края; использование в речи язык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вые средства для выражения мыслей и чувств. 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3-4 классы 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Личностные результаты:</w:t>
      </w:r>
      <w:r>
        <w:rPr>
          <w:rFonts w:ascii="Times New Roman" w:eastAsia="SimSun" w:hAnsi="Times New Roman"/>
          <w:sz w:val="24"/>
          <w:szCs w:val="24"/>
        </w:rPr>
        <w:t xml:space="preserve"> формирование уважительного и доброжелательного о</w:t>
      </w:r>
      <w:r>
        <w:rPr>
          <w:rFonts w:ascii="Times New Roman" w:eastAsia="SimSun" w:hAnsi="Times New Roman"/>
          <w:sz w:val="24"/>
          <w:szCs w:val="24"/>
        </w:rPr>
        <w:t>т</w:t>
      </w:r>
      <w:r>
        <w:rPr>
          <w:rFonts w:ascii="Times New Roman" w:eastAsia="SimSun" w:hAnsi="Times New Roman"/>
          <w:sz w:val="24"/>
          <w:szCs w:val="24"/>
        </w:rPr>
        <w:t>ношения друг к другу; формирование положительного опыта взаимоотношений в коллект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ве; формирование учебно-познавательного интереса к треку «Орлёнок –Эрудит»; умение активизировать мыслительную деятельность и совершенствовать интеллектуальные кач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ства; работа над осознание ответственности за общеедело; формирование уважительного отношения к культуре своего народа; формирование культуры общения, уважительного о</w:t>
      </w:r>
      <w:r>
        <w:rPr>
          <w:rFonts w:ascii="Times New Roman" w:eastAsia="SimSun" w:hAnsi="Times New Roman"/>
          <w:sz w:val="24"/>
          <w:szCs w:val="24"/>
        </w:rPr>
        <w:t>т</w:t>
      </w:r>
      <w:r>
        <w:rPr>
          <w:rFonts w:ascii="Times New Roman" w:eastAsia="SimSun" w:hAnsi="Times New Roman"/>
          <w:sz w:val="24"/>
          <w:szCs w:val="24"/>
        </w:rPr>
        <w:t>ношения к мнению другого человека; формирование понимания значения нравственных норм и ценностей как условия жизни личности, семьи, общества; соблюдение правил орг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lastRenderedPageBreak/>
        <w:t>низации здорового образа жизни; формирование культуры здорового образа жизни челов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ка; формирование учебно-познавательного интереса к содержанию трека «Орлёнок – Эк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лог»; осознание ответственности за общееблагополучие, основы экологической культуры; формированиесопричастности к прошлому, настоящему и будущему своей страны; форм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рование чувство сопричастности к традициям своей страны Метапредметные (развива</w:t>
      </w:r>
      <w:r>
        <w:rPr>
          <w:rFonts w:ascii="Times New Roman" w:eastAsia="SimSun" w:hAnsi="Times New Roman"/>
          <w:sz w:val="24"/>
          <w:szCs w:val="24"/>
        </w:rPr>
        <w:t>ю</w:t>
      </w:r>
      <w:r>
        <w:rPr>
          <w:rFonts w:ascii="Times New Roman" w:eastAsia="SimSun" w:hAnsi="Times New Roman"/>
          <w:sz w:val="24"/>
          <w:szCs w:val="24"/>
        </w:rPr>
        <w:t>щие):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 – коммуникативные:</w:t>
      </w:r>
      <w:r>
        <w:rPr>
          <w:rFonts w:ascii="Times New Roman" w:eastAsia="SimSun" w:hAnsi="Times New Roman"/>
          <w:sz w:val="24"/>
          <w:szCs w:val="24"/>
        </w:rPr>
        <w:t xml:space="preserve"> умение проявлять инициативность, активность, самосто</w:t>
      </w:r>
      <w:r>
        <w:rPr>
          <w:rFonts w:ascii="Times New Roman" w:eastAsia="SimSun" w:hAnsi="Times New Roman"/>
          <w:sz w:val="24"/>
          <w:szCs w:val="24"/>
        </w:rPr>
        <w:t>я</w:t>
      </w:r>
      <w:r>
        <w:rPr>
          <w:rFonts w:ascii="Times New Roman" w:eastAsia="SimSun" w:hAnsi="Times New Roman"/>
          <w:sz w:val="24"/>
          <w:szCs w:val="24"/>
        </w:rPr>
        <w:t>тельность; умение проявлять готовность выступить в роли организатора, инициатора, рук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водителя, исполнителя; умение сравнивать свои качества с качествами лидера, комментир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вать процесс решения поставленных задач, проявлять этику общения; участие в совместной деятельности, умение согласовывать мнения в ходе поиска ответа; умение высказывать свою точку зрения, договариваться с одноклассниками, работая в группе; умение высказ</w:t>
      </w:r>
      <w:r>
        <w:rPr>
          <w:rFonts w:ascii="Times New Roman" w:eastAsia="SimSun" w:hAnsi="Times New Roman"/>
          <w:sz w:val="24"/>
          <w:szCs w:val="24"/>
        </w:rPr>
        <w:t>ы</w:t>
      </w:r>
      <w:r>
        <w:rPr>
          <w:rFonts w:ascii="Times New Roman" w:eastAsia="SimSun" w:hAnsi="Times New Roman"/>
          <w:sz w:val="24"/>
          <w:szCs w:val="24"/>
        </w:rPr>
        <w:t>вать и отстаивать свое мнение; умение рассуждать, вести повествование, строить своё в</w:t>
      </w:r>
      <w:r>
        <w:rPr>
          <w:rFonts w:ascii="Times New Roman" w:eastAsia="SimSun" w:hAnsi="Times New Roman"/>
          <w:sz w:val="24"/>
          <w:szCs w:val="24"/>
        </w:rPr>
        <w:t>ы</w:t>
      </w:r>
      <w:r>
        <w:rPr>
          <w:rFonts w:ascii="Times New Roman" w:eastAsia="SimSun" w:hAnsi="Times New Roman"/>
          <w:sz w:val="24"/>
          <w:szCs w:val="24"/>
        </w:rPr>
        <w:t>сказывание в соответствии с поставленной задачей или вопросом; корректно и аргументир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ванно высказывать своё мнение; умение работать в группе, общаться со сверстниками на принципах взаимоуважения и помощи; признание возможности существования различных точек зрения и права каждого иметь свою; умение высказывать свою точку зрения и пытат</w:t>
      </w:r>
      <w:r>
        <w:rPr>
          <w:rFonts w:ascii="Times New Roman" w:eastAsia="SimSun" w:hAnsi="Times New Roman"/>
          <w:sz w:val="24"/>
          <w:szCs w:val="24"/>
        </w:rPr>
        <w:t>ь</w:t>
      </w:r>
      <w:r>
        <w:rPr>
          <w:rFonts w:ascii="Times New Roman" w:eastAsia="SimSun" w:hAnsi="Times New Roman"/>
          <w:sz w:val="24"/>
          <w:szCs w:val="24"/>
        </w:rPr>
        <w:t>ся её обосновывать, приводя аргументы; умение сотрудничать и работать в группе, выр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жать свои мысли ясно, корректно по отношению к окружающим; умение ответственно отн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ситься к своим обязанностям в процессе совместной деятельности; корректно и аргумент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рованно высказывать своё мнение.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 − познавательные:</w:t>
      </w:r>
      <w:r>
        <w:rPr>
          <w:rFonts w:ascii="Times New Roman" w:eastAsia="SimSun" w:hAnsi="Times New Roman"/>
          <w:sz w:val="24"/>
          <w:szCs w:val="24"/>
        </w:rPr>
        <w:t xml:space="preserve"> умение сравнивать свои качества с качествами лидера; умение применять базовые логические универсальные действия: классификация (группировка), обобщение; умение применять базовые логические универсальные действия: анализ; разв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вать познавательный интерес и творческую деятельность; развитие внимания, навыков с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мостоятельного творческого мышления; умение анализировать, обосновывать свои сужд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ния; умение анализировать текстовую и видеоинформацию, рассуждать на представленную тему; умение составлять комплекс утренней зарядки через совместную групповую работу; формирование потребности в соблюдении норм здорового образа жизни как способа сохр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нения и укрепления личного здоровья; умение ориентироваться в своей системе знаний: с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мостоятельно предполагать, какая информация нужна для решения учебной задачи; умение извлекать информацию, представленную в разных формах; умение делать сообщения на предложенную тему и рассуждать на представленную тему.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 − регулятивные:</w:t>
      </w:r>
      <w:r>
        <w:rPr>
          <w:rFonts w:ascii="Times New Roman" w:eastAsia="SimSun" w:hAnsi="Times New Roman"/>
          <w:sz w:val="24"/>
          <w:szCs w:val="24"/>
        </w:rPr>
        <w:t xml:space="preserve"> формирование умения оценивать свои поступки и действия, свои возможности способствовать проявлению самостоятельности, инициативности, организ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ванности; умение планировать этапы предстоящей работы, определять последовательность действий, объективно оценивать их; умение планировать этапы предстоящей работы, опр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делять последовательность действий, осуществлять контроль и результат своей деятельн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сти; умение принимать цели и произвольно включаться в деятельность; активно участвовать в деятельности, контролировать и оценивать свои действия; формирование умения оцен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вать свои поступки и действия, свои возможности формировать умение оценивать свои п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ступки идействия, свои возможности, проявлять готовность изменять себя; умение прин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мать и сохранять поставленную задачу, осуществлять поиск средств её достижения, сам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стоятельно формулировать цель урока после предварительного обсуждения, планировать свои действия в соответствии с поставленной задачей; формирование умения оценивать свои поступки и действия, свои возможности; формирование умения применять свои знания в практической деятельности </w:t>
      </w:r>
      <w:r>
        <w:rPr>
          <w:rFonts w:ascii="Times New Roman" w:eastAsia="SimSun" w:hAnsi="Times New Roman"/>
          <w:b/>
          <w:bCs/>
          <w:sz w:val="24"/>
          <w:szCs w:val="24"/>
        </w:rPr>
        <w:t>Предметные</w:t>
      </w:r>
      <w:r>
        <w:rPr>
          <w:rFonts w:ascii="Times New Roman" w:eastAsia="SimSun" w:hAnsi="Times New Roman"/>
          <w:sz w:val="24"/>
          <w:szCs w:val="24"/>
        </w:rPr>
        <w:t xml:space="preserve"> (обучающие): знакомство с понятием «Лидер», со способами выявления лидеров в коллективе, качества и характеристики человека- лидера; формулирование умения строить логические рассуждения; формулировать утверждения, строить логические рассуждения; расширение знания о разнообразии профессий и их роли; освоение основных мотивов росписи, разнообразных приёмов работы; знакомство с понят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lastRenderedPageBreak/>
        <w:t>ями «добро», «доброволец и волонтёр», «добровольчество», с качествами волонтёра и теми добрыми делами, которые волонтёры совершают со смыслами деятельности волонтёра (бе</w:t>
      </w:r>
      <w:r>
        <w:rPr>
          <w:rFonts w:ascii="Times New Roman" w:eastAsia="SimSun" w:hAnsi="Times New Roman"/>
          <w:sz w:val="24"/>
          <w:szCs w:val="24"/>
        </w:rPr>
        <w:t>з</w:t>
      </w:r>
      <w:r>
        <w:rPr>
          <w:rFonts w:ascii="Times New Roman" w:eastAsia="SimSun" w:hAnsi="Times New Roman"/>
          <w:sz w:val="24"/>
          <w:szCs w:val="24"/>
        </w:rPr>
        <w:t>возмездность и дело для других – помощь, забота); формирование знания о положительном влиянии зарядки на укрепление здоровья; умение систематизировать основные составля</w:t>
      </w:r>
      <w:r>
        <w:rPr>
          <w:rFonts w:ascii="Times New Roman" w:eastAsia="SimSun" w:hAnsi="Times New Roman"/>
          <w:sz w:val="24"/>
          <w:szCs w:val="24"/>
        </w:rPr>
        <w:t>ю</w:t>
      </w:r>
      <w:r>
        <w:rPr>
          <w:rFonts w:ascii="Times New Roman" w:eastAsia="SimSun" w:hAnsi="Times New Roman"/>
          <w:sz w:val="24"/>
          <w:szCs w:val="24"/>
        </w:rPr>
        <w:t>щие здорового образа жизни; усвоение сведений о понятиях экология и эколог; понимание необходимости соблюдения правил экологического поведения на природе; знакомство с п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нятиями “хранитель”, «хранитель исторической памяти», формирование умения проявлять уважение к семейным ценностям и традициям; понимание особой роли в истории России и мировой истории, воспитание чувства гордости за достижения малой Родины.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sz w:val="24"/>
          <w:szCs w:val="24"/>
        </w:rPr>
        <w:t xml:space="preserve">По итогам участия в программе «Орлята России в течение учебного года» младший школьник: 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● понимает важность социально-значимых ценностей Программы (понимает с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 xml:space="preserve">роды, влияние людей на природу, окружающую среду); </w:t>
      </w:r>
    </w:p>
    <w:p w:rsidR="006F0ECC" w:rsidRDefault="00A00966">
      <w:pPr>
        <w:pStyle w:val="aa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● применяет в жизни позитивный опыт, полученный в результате участия в разли</w:t>
      </w:r>
      <w:r>
        <w:rPr>
          <w:rFonts w:ascii="Times New Roman" w:eastAsia="SimSun" w:hAnsi="Times New Roman"/>
          <w:sz w:val="24"/>
          <w:szCs w:val="24"/>
        </w:rPr>
        <w:t>ч</w:t>
      </w:r>
      <w:r>
        <w:rPr>
          <w:rFonts w:ascii="Times New Roman" w:eastAsia="SimSun" w:hAnsi="Times New Roman"/>
          <w:sz w:val="24"/>
          <w:szCs w:val="24"/>
        </w:rPr>
        <w:t>ных видах внеурочной деятельности (принимает участие в жизни класса, общеобразов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</w:t>
      </w:r>
      <w:r>
        <w:rPr>
          <w:rFonts w:ascii="Times New Roman" w:eastAsia="SimSun" w:hAnsi="Times New Roman"/>
          <w:sz w:val="24"/>
          <w:szCs w:val="24"/>
        </w:rPr>
        <w:t>н</w:t>
      </w:r>
      <w:r>
        <w:rPr>
          <w:rFonts w:ascii="Times New Roman" w:eastAsia="SimSun" w:hAnsi="Times New Roman"/>
          <w:sz w:val="24"/>
          <w:szCs w:val="24"/>
        </w:rPr>
        <w:t>ность за свои поступки; проявляет стремление к самовыражению в разных видах худож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</w:t>
      </w:r>
      <w:r>
        <w:rPr>
          <w:rFonts w:ascii="Times New Roman" w:eastAsia="SimSun" w:hAnsi="Times New Roman"/>
          <w:sz w:val="24"/>
          <w:szCs w:val="24"/>
        </w:rPr>
        <w:t>ь</w:t>
      </w:r>
      <w:r>
        <w:rPr>
          <w:rFonts w:ascii="Times New Roman" w:eastAsia="SimSun" w:hAnsi="Times New Roman"/>
          <w:sz w:val="24"/>
          <w:szCs w:val="24"/>
        </w:rPr>
        <w:t>ности; проявляет любовь и бережное отношение к природе, неприятие действий, принос</w:t>
      </w:r>
      <w:r>
        <w:rPr>
          <w:rFonts w:ascii="Times New Roman" w:eastAsia="SimSun" w:hAnsi="Times New Roman"/>
          <w:sz w:val="24"/>
          <w:szCs w:val="24"/>
        </w:rPr>
        <w:t>я</w:t>
      </w:r>
      <w:r>
        <w:rPr>
          <w:rFonts w:ascii="Times New Roman" w:eastAsia="SimSun" w:hAnsi="Times New Roman"/>
          <w:sz w:val="24"/>
          <w:szCs w:val="24"/>
        </w:rPr>
        <w:t>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 xml:space="preserve">ний); </w:t>
      </w:r>
    </w:p>
    <w:p w:rsidR="006F0ECC" w:rsidRDefault="00A00966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sz w:val="24"/>
          <w:szCs w:val="24"/>
        </w:rPr>
        <w:t>● демонстрирует социально-значимую активность в социуме (демонстрирует уваж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ние к государственной символике России, своего региона, местам почитания героев и з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щитников Отечества); первоначальные навыки общения с людьми разных народов, верои</w:t>
      </w:r>
      <w:r>
        <w:rPr>
          <w:rFonts w:ascii="Times New Roman" w:eastAsia="SimSun" w:hAnsi="Times New Roman"/>
          <w:sz w:val="24"/>
          <w:szCs w:val="24"/>
        </w:rPr>
        <w:t>с</w:t>
      </w:r>
      <w:r>
        <w:rPr>
          <w:rFonts w:ascii="Times New Roman" w:eastAsia="SimSun" w:hAnsi="Times New Roman"/>
          <w:sz w:val="24"/>
          <w:szCs w:val="24"/>
        </w:rPr>
        <w:t>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ровью, соблюдает основные правила здорового и безопасного для себя и других людей о</w:t>
      </w:r>
      <w:r>
        <w:rPr>
          <w:rFonts w:ascii="Times New Roman" w:eastAsia="SimSun" w:hAnsi="Times New Roman"/>
          <w:sz w:val="24"/>
          <w:szCs w:val="24"/>
        </w:rPr>
        <w:t>б</w:t>
      </w:r>
      <w:r>
        <w:rPr>
          <w:rFonts w:ascii="Times New Roman" w:eastAsia="SimSun" w:hAnsi="Times New Roman"/>
          <w:sz w:val="24"/>
          <w:szCs w:val="24"/>
        </w:rPr>
        <w:t>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ресы, активность, любознательность и самостоятельность в познании, демонстрирует в де</w:t>
      </w:r>
      <w:r>
        <w:rPr>
          <w:rFonts w:ascii="Times New Roman" w:eastAsia="SimSun" w:hAnsi="Times New Roman"/>
          <w:sz w:val="24"/>
          <w:szCs w:val="24"/>
        </w:rPr>
        <w:t>я</w:t>
      </w:r>
      <w:r>
        <w:rPr>
          <w:rFonts w:ascii="Times New Roman" w:eastAsia="SimSun" w:hAnsi="Times New Roman"/>
          <w:sz w:val="24"/>
          <w:szCs w:val="24"/>
        </w:rPr>
        <w:t>тельности и повседневном общении интерес и уважение к научным знаниям, науке</w:t>
      </w:r>
    </w:p>
    <w:p w:rsidR="006F0ECC" w:rsidRDefault="006F0ECC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F0ECC" w:rsidRDefault="006F0ECC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F0ECC" w:rsidRDefault="00A00966">
      <w:pPr>
        <w:pStyle w:val="aa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4.Приложение</w:t>
      </w:r>
      <w:r w:rsidR="003A327C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к рабочей программе</w:t>
      </w:r>
    </w:p>
    <w:p w:rsidR="006F0ECC" w:rsidRDefault="006F0ECC">
      <w:pPr>
        <w:pStyle w:val="aa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6F0ECC" w:rsidRDefault="00A00966">
      <w:pPr>
        <w:pStyle w:val="aa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Тематическое планирование</w:t>
      </w:r>
    </w:p>
    <w:p w:rsidR="006F0ECC" w:rsidRDefault="006F0ECC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1"/>
        <w:gridCol w:w="7110"/>
        <w:gridCol w:w="1440"/>
      </w:tblGrid>
      <w:tr w:rsidR="006F0ECC">
        <w:tc>
          <w:tcPr>
            <w:tcW w:w="981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110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440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6F0ECC">
        <w:tc>
          <w:tcPr>
            <w:tcW w:w="981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110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Старт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Программы</w:t>
            </w:r>
          </w:p>
        </w:tc>
        <w:tc>
          <w:tcPr>
            <w:tcW w:w="1440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F0ECC">
        <w:tc>
          <w:tcPr>
            <w:tcW w:w="981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110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«Орлёнок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Лидер»</w:t>
            </w:r>
          </w:p>
        </w:tc>
        <w:tc>
          <w:tcPr>
            <w:tcW w:w="1440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6F0ECC">
        <w:tc>
          <w:tcPr>
            <w:tcW w:w="981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110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«Орлёнок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Эрудит»</w:t>
            </w:r>
          </w:p>
        </w:tc>
        <w:tc>
          <w:tcPr>
            <w:tcW w:w="1440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6F0ECC">
        <w:tc>
          <w:tcPr>
            <w:tcW w:w="981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110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«Орлёнок –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Мастер»</w:t>
            </w:r>
          </w:p>
        </w:tc>
        <w:tc>
          <w:tcPr>
            <w:tcW w:w="1440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F0ECC">
        <w:tc>
          <w:tcPr>
            <w:tcW w:w="981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110" w:type="dxa"/>
          </w:tcPr>
          <w:p w:rsidR="006F0ECC" w:rsidRDefault="00A00966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Орлёнок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Доброволец</w:t>
            </w:r>
          </w:p>
        </w:tc>
        <w:tc>
          <w:tcPr>
            <w:tcW w:w="1440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F0ECC">
        <w:tc>
          <w:tcPr>
            <w:tcW w:w="981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110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«Орлёнок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Спортсмен»</w:t>
            </w:r>
          </w:p>
        </w:tc>
        <w:tc>
          <w:tcPr>
            <w:tcW w:w="1440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F0ECC">
        <w:tc>
          <w:tcPr>
            <w:tcW w:w="981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110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«Орлёнок –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Эколог»</w:t>
            </w:r>
          </w:p>
        </w:tc>
        <w:tc>
          <w:tcPr>
            <w:tcW w:w="1440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F0ECC">
        <w:tc>
          <w:tcPr>
            <w:tcW w:w="981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110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«Орлёнок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Хранитель</w:t>
            </w:r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исторической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памяти»</w:t>
            </w:r>
          </w:p>
        </w:tc>
        <w:tc>
          <w:tcPr>
            <w:tcW w:w="1440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F0ECC">
        <w:tc>
          <w:tcPr>
            <w:tcW w:w="981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7110" w:type="dxa"/>
          </w:tcPr>
          <w:p w:rsidR="006F0ECC" w:rsidRDefault="006F0ECC">
            <w:pPr>
              <w:pStyle w:val="aa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:rsidR="006F0ECC" w:rsidRDefault="00A00966">
            <w:pPr>
              <w:pStyle w:val="aa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</w:p>
        </w:tc>
      </w:tr>
      <w:tr w:rsidR="006F0ECC">
        <w:tc>
          <w:tcPr>
            <w:tcW w:w="981" w:type="dxa"/>
          </w:tcPr>
          <w:p w:rsidR="006F0ECC" w:rsidRDefault="006F0ECC">
            <w:pPr>
              <w:pStyle w:val="aa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10" w:type="dxa"/>
          </w:tcPr>
          <w:p w:rsidR="006F0ECC" w:rsidRDefault="006F0ECC">
            <w:pPr>
              <w:pStyle w:val="aa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:rsidR="006F0ECC" w:rsidRDefault="006F0ECC">
            <w:pPr>
              <w:pStyle w:val="aa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F0ECC" w:rsidRDefault="006F0ECC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2B9F" w:rsidRDefault="00CD2B9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F0ECC" w:rsidRDefault="00A00966">
      <w:pPr>
        <w:pStyle w:val="a8"/>
        <w:widowControl w:val="0"/>
        <w:autoSpaceDE w:val="0"/>
        <w:autoSpaceDN w:val="0"/>
        <w:spacing w:before="76" w:after="0" w:line="240" w:lineRule="auto"/>
        <w:ind w:left="851" w:right="1744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Поурочное планирование для 3 класса</w:t>
      </w:r>
    </w:p>
    <w:p w:rsidR="006F0ECC" w:rsidRDefault="006F0ECC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hAnsi="Times New Roman"/>
          <w:color w:val="000000" w:themeColor="text1"/>
          <w:sz w:val="24"/>
          <w:szCs w:val="24"/>
        </w:rPr>
      </w:pPr>
    </w:p>
    <w:p w:rsidR="006F0ECC" w:rsidRDefault="006F0ECC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Normal1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5528"/>
        <w:gridCol w:w="1257"/>
        <w:gridCol w:w="1295"/>
      </w:tblGrid>
      <w:tr w:rsidR="006F0ECC">
        <w:trPr>
          <w:trHeight w:val="633"/>
        </w:trPr>
        <w:tc>
          <w:tcPr>
            <w:tcW w:w="1313" w:type="dxa"/>
          </w:tcPr>
          <w:p w:rsidR="006F0ECC" w:rsidRDefault="00A00966">
            <w:pPr>
              <w:pStyle w:val="TableParagraph"/>
              <w:spacing w:before="157"/>
              <w:ind w:left="535" w:right="52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6F0ECC" w:rsidRDefault="00A00966">
            <w:pPr>
              <w:pStyle w:val="TableParagraph"/>
              <w:spacing w:before="157"/>
              <w:ind w:left="1738" w:right="173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257" w:type="dxa"/>
          </w:tcPr>
          <w:p w:rsidR="006F0ECC" w:rsidRDefault="00A00966">
            <w:pPr>
              <w:pStyle w:val="TableParagraph"/>
              <w:spacing w:line="275" w:lineRule="exact"/>
              <w:ind w:left="313" w:right="30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Кол-во</w:t>
            </w:r>
          </w:p>
          <w:p w:rsidR="006F0ECC" w:rsidRDefault="00A00966">
            <w:pPr>
              <w:pStyle w:val="TableParagraph"/>
              <w:spacing w:before="41"/>
              <w:ind w:left="311" w:right="30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1295" w:type="dxa"/>
          </w:tcPr>
          <w:p w:rsidR="006F0ECC" w:rsidRPr="00FD7548" w:rsidRDefault="00FD7548">
            <w:pPr>
              <w:pStyle w:val="TableParagraph"/>
              <w:spacing w:line="275" w:lineRule="exact"/>
              <w:ind w:right="309"/>
              <w:jc w:val="bot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Дата 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изуч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е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ния</w:t>
            </w:r>
          </w:p>
        </w:tc>
      </w:tr>
      <w:tr w:rsidR="006F0ECC">
        <w:trPr>
          <w:trHeight w:val="318"/>
        </w:trPr>
        <w:tc>
          <w:tcPr>
            <w:tcW w:w="8098" w:type="dxa"/>
            <w:gridSpan w:val="3"/>
          </w:tcPr>
          <w:p w:rsidR="006F0ECC" w:rsidRDefault="00A00966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Старт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6"/>
        </w:trPr>
        <w:tc>
          <w:tcPr>
            <w:tcW w:w="1313" w:type="dxa"/>
          </w:tcPr>
          <w:p w:rsidR="006F0ECC" w:rsidRDefault="00A00966">
            <w:pPr>
              <w:pStyle w:val="TableParagraph"/>
              <w:spacing w:line="271" w:lineRule="exact"/>
              <w:ind w:left="534" w:right="52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6F0ECC" w:rsidRDefault="00A00966">
            <w:pPr>
              <w:pStyle w:val="TableParagraph"/>
              <w:spacing w:line="271" w:lineRule="exact"/>
              <w:ind w:left="10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Вводный</w:t>
            </w:r>
            <w:r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«Орлятский урок»</w:t>
            </w:r>
          </w:p>
        </w:tc>
        <w:tc>
          <w:tcPr>
            <w:tcW w:w="1257" w:type="dxa"/>
          </w:tcPr>
          <w:p w:rsidR="006F0ECC" w:rsidRDefault="00A00966">
            <w:pPr>
              <w:pStyle w:val="TableParagraph"/>
              <w:spacing w:line="271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1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6"/>
        </w:trPr>
        <w:tc>
          <w:tcPr>
            <w:tcW w:w="8098" w:type="dxa"/>
            <w:gridSpan w:val="3"/>
          </w:tcPr>
          <w:p w:rsidR="006F0ECC" w:rsidRDefault="00A00966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«Орлёнок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–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Лидер»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8"/>
        </w:trPr>
        <w:tc>
          <w:tcPr>
            <w:tcW w:w="1313" w:type="dxa"/>
          </w:tcPr>
          <w:p w:rsidR="006F0ECC" w:rsidRDefault="00A00966">
            <w:pPr>
              <w:pStyle w:val="TableParagraph"/>
              <w:spacing w:line="268" w:lineRule="exact"/>
              <w:ind w:left="37" w:right="52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6F0ECC" w:rsidRDefault="00A00966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команде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рождается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лидер»</w:t>
            </w:r>
          </w:p>
        </w:tc>
        <w:tc>
          <w:tcPr>
            <w:tcW w:w="1257" w:type="dxa"/>
          </w:tcPr>
          <w:p w:rsidR="006F0ECC" w:rsidRDefault="00A00966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6"/>
        </w:trPr>
        <w:tc>
          <w:tcPr>
            <w:tcW w:w="1313" w:type="dxa"/>
          </w:tcPr>
          <w:p w:rsidR="006F0ECC" w:rsidRDefault="00A00966">
            <w:pPr>
              <w:pStyle w:val="TableParagraph"/>
              <w:spacing w:line="268" w:lineRule="exact"/>
              <w:ind w:left="37" w:right="52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6F0ECC" w:rsidRDefault="00A00966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«КЛАССный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выходной»</w:t>
            </w:r>
          </w:p>
        </w:tc>
        <w:tc>
          <w:tcPr>
            <w:tcW w:w="1257" w:type="dxa"/>
          </w:tcPr>
          <w:p w:rsidR="006F0ECC" w:rsidRDefault="00A00966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6"/>
        </w:trPr>
        <w:tc>
          <w:tcPr>
            <w:tcW w:w="1313" w:type="dxa"/>
          </w:tcPr>
          <w:p w:rsidR="006F0ECC" w:rsidRDefault="00A00966">
            <w:pPr>
              <w:pStyle w:val="TableParagraph"/>
              <w:spacing w:line="268" w:lineRule="exact"/>
              <w:ind w:left="37" w:right="52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6F0ECC" w:rsidRDefault="00A00966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«Мы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дружный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класс!»</w:t>
            </w:r>
          </w:p>
        </w:tc>
        <w:tc>
          <w:tcPr>
            <w:tcW w:w="1257" w:type="dxa"/>
          </w:tcPr>
          <w:p w:rsidR="006F0ECC" w:rsidRDefault="00A00966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8"/>
        </w:trPr>
        <w:tc>
          <w:tcPr>
            <w:tcW w:w="8098" w:type="dxa"/>
            <w:gridSpan w:val="3"/>
          </w:tcPr>
          <w:p w:rsidR="006F0ECC" w:rsidRDefault="00A00966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«Орлёнок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–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Эрудит»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6"/>
        </w:trPr>
        <w:tc>
          <w:tcPr>
            <w:tcW w:w="1313" w:type="dxa"/>
          </w:tcPr>
          <w:p w:rsidR="006F0ECC" w:rsidRDefault="00A00966">
            <w:pPr>
              <w:pStyle w:val="TableParagraph"/>
              <w:spacing w:line="273" w:lineRule="exact"/>
              <w:ind w:left="37" w:right="52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6F0ECC" w:rsidRDefault="00A00966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«Кто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такой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эрудит?»</w:t>
            </w:r>
          </w:p>
        </w:tc>
        <w:tc>
          <w:tcPr>
            <w:tcW w:w="1257" w:type="dxa"/>
          </w:tcPr>
          <w:p w:rsidR="006F0ECC" w:rsidRDefault="00A00966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8"/>
        </w:trPr>
        <w:tc>
          <w:tcPr>
            <w:tcW w:w="1313" w:type="dxa"/>
          </w:tcPr>
          <w:p w:rsidR="006F0ECC" w:rsidRDefault="00A00966">
            <w:pPr>
              <w:pStyle w:val="TableParagraph"/>
              <w:spacing w:line="273" w:lineRule="exact"/>
              <w:ind w:left="37" w:right="52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6F0ECC" w:rsidRPr="00E9544D" w:rsidRDefault="00A00966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  <w:lang w:val="ru-RU"/>
              </w:rPr>
            </w:pPr>
            <w:r w:rsidRPr="00E9544D">
              <w:rPr>
                <w:color w:val="000000" w:themeColor="text1"/>
                <w:sz w:val="24"/>
                <w:szCs w:val="24"/>
                <w:lang w:val="ru-RU"/>
              </w:rPr>
              <w:t>«Я</w:t>
            </w:r>
            <w:r w:rsidRPr="00E9544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E9544D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 w:rsidRPr="00E9544D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E9544D">
              <w:rPr>
                <w:color w:val="000000" w:themeColor="text1"/>
                <w:sz w:val="24"/>
                <w:szCs w:val="24"/>
                <w:lang w:val="ru-RU"/>
              </w:rPr>
              <w:t>эрудит,</w:t>
            </w:r>
            <w:r w:rsidRPr="00E9544D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E9544D">
              <w:rPr>
                <w:color w:val="000000" w:themeColor="text1"/>
                <w:sz w:val="24"/>
                <w:szCs w:val="24"/>
                <w:lang w:val="ru-RU"/>
              </w:rPr>
              <w:t>а</w:t>
            </w:r>
            <w:r w:rsidRPr="00E9544D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E9544D">
              <w:rPr>
                <w:color w:val="000000" w:themeColor="text1"/>
                <w:sz w:val="24"/>
                <w:szCs w:val="24"/>
                <w:lang w:val="ru-RU"/>
              </w:rPr>
              <w:t>это</w:t>
            </w:r>
            <w:r w:rsidRPr="00E9544D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E9544D">
              <w:rPr>
                <w:color w:val="000000" w:themeColor="text1"/>
                <w:sz w:val="24"/>
                <w:szCs w:val="24"/>
                <w:lang w:val="ru-RU"/>
              </w:rPr>
              <w:t>значит…»</w:t>
            </w:r>
          </w:p>
        </w:tc>
        <w:tc>
          <w:tcPr>
            <w:tcW w:w="1257" w:type="dxa"/>
          </w:tcPr>
          <w:p w:rsidR="006F0ECC" w:rsidRDefault="00A00966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6"/>
        </w:trPr>
        <w:tc>
          <w:tcPr>
            <w:tcW w:w="1313" w:type="dxa"/>
          </w:tcPr>
          <w:p w:rsidR="006F0ECC" w:rsidRDefault="00A00966">
            <w:pPr>
              <w:pStyle w:val="TableParagraph"/>
              <w:spacing w:line="273" w:lineRule="exact"/>
              <w:ind w:left="37" w:right="52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6F0ECC" w:rsidRPr="00E9544D" w:rsidRDefault="00A00966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  <w:lang w:val="ru-RU"/>
              </w:rPr>
            </w:pPr>
            <w:r w:rsidRPr="00E9544D">
              <w:rPr>
                <w:color w:val="000000" w:themeColor="text1"/>
                <w:sz w:val="24"/>
                <w:szCs w:val="24"/>
                <w:lang w:val="ru-RU"/>
              </w:rPr>
              <w:t>«Игра</w:t>
            </w:r>
            <w:r w:rsidRPr="00E9544D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E9544D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 w:rsidRPr="00E9544D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E9544D">
              <w:rPr>
                <w:color w:val="000000" w:themeColor="text1"/>
                <w:sz w:val="24"/>
                <w:szCs w:val="24"/>
                <w:lang w:val="ru-RU"/>
              </w:rPr>
              <w:t>это</w:t>
            </w:r>
            <w:r w:rsidRPr="00E9544D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E9544D">
              <w:rPr>
                <w:color w:val="000000" w:themeColor="text1"/>
                <w:sz w:val="24"/>
                <w:szCs w:val="24"/>
                <w:lang w:val="ru-RU"/>
              </w:rPr>
              <w:t>полезно</w:t>
            </w:r>
            <w:r w:rsidRPr="00E9544D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E9544D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E9544D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E9544D">
              <w:rPr>
                <w:color w:val="000000" w:themeColor="text1"/>
                <w:sz w:val="24"/>
                <w:szCs w:val="24"/>
                <w:lang w:val="ru-RU"/>
              </w:rPr>
              <w:t>интересно»</w:t>
            </w:r>
          </w:p>
        </w:tc>
        <w:tc>
          <w:tcPr>
            <w:tcW w:w="1257" w:type="dxa"/>
          </w:tcPr>
          <w:p w:rsidR="006F0ECC" w:rsidRDefault="00A00966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6"/>
        </w:trPr>
        <w:tc>
          <w:tcPr>
            <w:tcW w:w="8098" w:type="dxa"/>
            <w:gridSpan w:val="3"/>
          </w:tcPr>
          <w:p w:rsidR="006F0ECC" w:rsidRDefault="00A00966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«Орлёнок –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Мастер»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6"/>
        </w:trPr>
        <w:tc>
          <w:tcPr>
            <w:tcW w:w="1313" w:type="dxa"/>
          </w:tcPr>
          <w:p w:rsidR="006F0ECC" w:rsidRDefault="00A00966">
            <w:pPr>
              <w:pStyle w:val="TableParagraph"/>
              <w:spacing w:line="273" w:lineRule="exact"/>
              <w:ind w:left="37" w:right="52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6F0ECC" w:rsidRDefault="00A00966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«Мастер – это…»  «Россия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мастеровая»</w:t>
            </w:r>
          </w:p>
        </w:tc>
        <w:tc>
          <w:tcPr>
            <w:tcW w:w="1257" w:type="dxa"/>
          </w:tcPr>
          <w:p w:rsidR="006F0ECC" w:rsidRDefault="00A00966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8"/>
        </w:trPr>
        <w:tc>
          <w:tcPr>
            <w:tcW w:w="1313" w:type="dxa"/>
          </w:tcPr>
          <w:p w:rsidR="006F0ECC" w:rsidRDefault="00A00966">
            <w:pPr>
              <w:pStyle w:val="TableParagraph"/>
              <w:spacing w:line="273" w:lineRule="exact"/>
              <w:ind w:left="37" w:right="52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6F0ECC" w:rsidRDefault="00A00966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 гости к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мастерам»</w:t>
            </w:r>
          </w:p>
        </w:tc>
        <w:tc>
          <w:tcPr>
            <w:tcW w:w="1257" w:type="dxa"/>
          </w:tcPr>
          <w:p w:rsidR="006F0ECC" w:rsidRDefault="00A00966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6"/>
        </w:trPr>
        <w:tc>
          <w:tcPr>
            <w:tcW w:w="8098" w:type="dxa"/>
            <w:gridSpan w:val="3"/>
          </w:tcPr>
          <w:p w:rsidR="006F0ECC" w:rsidRDefault="00A00966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«Орлёнок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–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Доброволец»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8"/>
        </w:trPr>
        <w:tc>
          <w:tcPr>
            <w:tcW w:w="1313" w:type="dxa"/>
          </w:tcPr>
          <w:p w:rsidR="006F0ECC" w:rsidRDefault="00A00966">
            <w:pPr>
              <w:pStyle w:val="TableParagraph"/>
              <w:spacing w:line="270" w:lineRule="exact"/>
              <w:ind w:left="530" w:right="52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6F0ECC" w:rsidRDefault="00A00966">
            <w:pPr>
              <w:pStyle w:val="TableParagraph"/>
              <w:spacing w:line="273" w:lineRule="exact"/>
              <w:ind w:left="10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«От слова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 делу»</w:t>
            </w:r>
          </w:p>
        </w:tc>
        <w:tc>
          <w:tcPr>
            <w:tcW w:w="1257" w:type="dxa"/>
          </w:tcPr>
          <w:p w:rsidR="006F0ECC" w:rsidRDefault="00A00966">
            <w:pPr>
              <w:pStyle w:val="TableParagraph"/>
              <w:spacing w:line="273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3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6"/>
        </w:trPr>
        <w:tc>
          <w:tcPr>
            <w:tcW w:w="1313" w:type="dxa"/>
          </w:tcPr>
          <w:p w:rsidR="006F0ECC" w:rsidRDefault="00A00966">
            <w:pPr>
              <w:pStyle w:val="TableParagraph"/>
              <w:spacing w:line="270" w:lineRule="exact"/>
              <w:ind w:left="530" w:right="52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6F0ECC" w:rsidRDefault="00A00966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«Спешить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на</w:t>
            </w:r>
            <w:r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помощь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безвозмездно!»</w:t>
            </w:r>
          </w:p>
        </w:tc>
        <w:tc>
          <w:tcPr>
            <w:tcW w:w="1257" w:type="dxa"/>
          </w:tcPr>
          <w:p w:rsidR="006F0ECC" w:rsidRDefault="00A00966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6"/>
        </w:trPr>
        <w:tc>
          <w:tcPr>
            <w:tcW w:w="8098" w:type="dxa"/>
            <w:gridSpan w:val="3"/>
          </w:tcPr>
          <w:p w:rsidR="006F0ECC" w:rsidRDefault="00A00966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«Орлёнок</w:t>
            </w:r>
            <w:r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–</w:t>
            </w:r>
            <w:r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Спортсмен»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8"/>
        </w:trPr>
        <w:tc>
          <w:tcPr>
            <w:tcW w:w="1313" w:type="dxa"/>
          </w:tcPr>
          <w:p w:rsidR="006F0ECC" w:rsidRDefault="00A00966">
            <w:pPr>
              <w:pStyle w:val="TableParagraph"/>
              <w:spacing w:line="270" w:lineRule="exact"/>
              <w:ind w:left="530" w:right="52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6F0ECC" w:rsidRDefault="00A00966">
            <w:pPr>
              <w:pStyle w:val="TableParagraph"/>
              <w:spacing w:line="273" w:lineRule="exact"/>
              <w:ind w:left="10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Спортивная</w:t>
            </w:r>
            <w:r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игра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«Книга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рекордов»</w:t>
            </w:r>
          </w:p>
        </w:tc>
        <w:tc>
          <w:tcPr>
            <w:tcW w:w="1257" w:type="dxa"/>
          </w:tcPr>
          <w:p w:rsidR="006F0ECC" w:rsidRDefault="00A00966">
            <w:pPr>
              <w:pStyle w:val="TableParagraph"/>
              <w:spacing w:line="273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3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8"/>
        </w:trPr>
        <w:tc>
          <w:tcPr>
            <w:tcW w:w="1313" w:type="dxa"/>
          </w:tcPr>
          <w:p w:rsidR="006F0ECC" w:rsidRDefault="00A00966">
            <w:pPr>
              <w:pStyle w:val="TableParagraph"/>
              <w:spacing w:line="270" w:lineRule="exact"/>
              <w:ind w:left="530" w:right="52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6F0ECC" w:rsidRDefault="00A00966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«Азбука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здоровья»</w:t>
            </w:r>
          </w:p>
        </w:tc>
        <w:tc>
          <w:tcPr>
            <w:tcW w:w="1257" w:type="dxa"/>
          </w:tcPr>
          <w:p w:rsidR="006F0ECC" w:rsidRDefault="00A00966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6"/>
        </w:trPr>
        <w:tc>
          <w:tcPr>
            <w:tcW w:w="8098" w:type="dxa"/>
            <w:gridSpan w:val="3"/>
          </w:tcPr>
          <w:p w:rsidR="006F0ECC" w:rsidRDefault="00A00966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«Орлёнок –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Эколог»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6"/>
        </w:trPr>
        <w:tc>
          <w:tcPr>
            <w:tcW w:w="1313" w:type="dxa"/>
          </w:tcPr>
          <w:p w:rsidR="006F0ECC" w:rsidRDefault="00A00966">
            <w:pPr>
              <w:pStyle w:val="TableParagraph"/>
              <w:spacing w:line="268" w:lineRule="exact"/>
              <w:ind w:left="530" w:right="52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6F0ECC" w:rsidRDefault="00A00966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«Мой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след на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планете»</w:t>
            </w:r>
          </w:p>
        </w:tc>
        <w:tc>
          <w:tcPr>
            <w:tcW w:w="1257" w:type="dxa"/>
          </w:tcPr>
          <w:p w:rsidR="006F0ECC" w:rsidRDefault="00A00966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279"/>
        </w:trPr>
        <w:tc>
          <w:tcPr>
            <w:tcW w:w="1313" w:type="dxa"/>
          </w:tcPr>
          <w:p w:rsidR="006F0ECC" w:rsidRDefault="00A00966">
            <w:pPr>
              <w:pStyle w:val="TableParagraph"/>
              <w:spacing w:line="270" w:lineRule="exact"/>
              <w:ind w:left="530" w:right="52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6F0ECC" w:rsidRPr="00E9544D" w:rsidRDefault="00A00966">
            <w:pPr>
              <w:pStyle w:val="TableParagraph"/>
              <w:spacing w:line="273" w:lineRule="exact"/>
              <w:ind w:left="107"/>
              <w:rPr>
                <w:color w:val="000000" w:themeColor="text1"/>
                <w:sz w:val="24"/>
                <w:szCs w:val="24"/>
                <w:lang w:val="ru-RU"/>
              </w:rPr>
            </w:pPr>
            <w:r w:rsidRPr="00E9544D">
              <w:rPr>
                <w:color w:val="000000" w:themeColor="text1"/>
                <w:sz w:val="24"/>
                <w:szCs w:val="24"/>
                <w:lang w:val="ru-RU"/>
              </w:rPr>
              <w:t>Игра</w:t>
            </w:r>
            <w:r w:rsidRPr="00E9544D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E9544D">
              <w:rPr>
                <w:color w:val="000000" w:themeColor="text1"/>
                <w:sz w:val="24"/>
                <w:szCs w:val="24"/>
                <w:lang w:val="ru-RU"/>
              </w:rPr>
              <w:t>по</w:t>
            </w:r>
            <w:r w:rsidRPr="00E9544D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E9544D">
              <w:rPr>
                <w:color w:val="000000" w:themeColor="text1"/>
                <w:sz w:val="24"/>
                <w:szCs w:val="24"/>
                <w:lang w:val="ru-RU"/>
              </w:rPr>
              <w:t>станциям</w:t>
            </w:r>
            <w:r w:rsidRPr="00E9544D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E9544D">
              <w:rPr>
                <w:color w:val="000000" w:themeColor="text1"/>
                <w:sz w:val="24"/>
                <w:szCs w:val="24"/>
                <w:lang w:val="ru-RU"/>
              </w:rPr>
              <w:t>«Путешествие</w:t>
            </w:r>
            <w:r w:rsidRPr="00E9544D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E9544D">
              <w:rPr>
                <w:color w:val="000000" w:themeColor="text1"/>
                <w:sz w:val="24"/>
                <w:szCs w:val="24"/>
                <w:lang w:val="ru-RU"/>
              </w:rPr>
              <w:t>в природу»</w:t>
            </w:r>
          </w:p>
        </w:tc>
        <w:tc>
          <w:tcPr>
            <w:tcW w:w="1257" w:type="dxa"/>
          </w:tcPr>
          <w:p w:rsidR="006F0ECC" w:rsidRDefault="00A00966">
            <w:pPr>
              <w:pStyle w:val="TableParagraph"/>
              <w:spacing w:line="273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3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8"/>
        </w:trPr>
        <w:tc>
          <w:tcPr>
            <w:tcW w:w="8098" w:type="dxa"/>
            <w:gridSpan w:val="3"/>
          </w:tcPr>
          <w:p w:rsidR="006F0ECC" w:rsidRDefault="00A00966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«Орлёнок</w:t>
            </w:r>
            <w:r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–</w:t>
            </w:r>
            <w:r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Хранитель</w:t>
            </w:r>
            <w:r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исторической</w:t>
            </w:r>
            <w:r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памяти»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73"/>
        </w:trPr>
        <w:tc>
          <w:tcPr>
            <w:tcW w:w="1313" w:type="dxa"/>
          </w:tcPr>
          <w:p w:rsidR="006F0ECC" w:rsidRDefault="00A00966">
            <w:pPr>
              <w:pStyle w:val="TableParagraph"/>
              <w:spacing w:line="268" w:lineRule="exact"/>
              <w:ind w:left="530" w:right="52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6F0ECC" w:rsidRDefault="00A00966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«Орлёнок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Хранитель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исторической памяти»</w:t>
            </w:r>
          </w:p>
        </w:tc>
        <w:tc>
          <w:tcPr>
            <w:tcW w:w="1257" w:type="dxa"/>
          </w:tcPr>
          <w:p w:rsidR="006F0ECC" w:rsidRDefault="00A00966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8"/>
        </w:trPr>
        <w:tc>
          <w:tcPr>
            <w:tcW w:w="1313" w:type="dxa"/>
          </w:tcPr>
          <w:p w:rsidR="006F0ECC" w:rsidRDefault="00A00966">
            <w:pPr>
              <w:pStyle w:val="TableParagraph"/>
              <w:spacing w:line="268" w:lineRule="exact"/>
              <w:ind w:left="530" w:right="52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6F0ECC" w:rsidRDefault="00A00966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«Традиции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моей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страны»</w:t>
            </w:r>
          </w:p>
        </w:tc>
        <w:tc>
          <w:tcPr>
            <w:tcW w:w="1257" w:type="dxa"/>
          </w:tcPr>
          <w:p w:rsidR="006F0ECC" w:rsidRDefault="00A00966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F0ECC">
        <w:trPr>
          <w:trHeight w:val="318"/>
        </w:trPr>
        <w:tc>
          <w:tcPr>
            <w:tcW w:w="1313" w:type="dxa"/>
          </w:tcPr>
          <w:p w:rsidR="006F0ECC" w:rsidRDefault="00A00966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28" w:type="dxa"/>
          </w:tcPr>
          <w:p w:rsidR="006F0ECC" w:rsidRDefault="006F0EC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</w:tcPr>
          <w:p w:rsidR="006F0ECC" w:rsidRDefault="00A00966">
            <w:pPr>
              <w:pStyle w:val="TableParagraph"/>
              <w:spacing w:line="275" w:lineRule="exact"/>
              <w:ind w:left="313" w:right="30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95" w:type="dxa"/>
          </w:tcPr>
          <w:p w:rsidR="006F0ECC" w:rsidRDefault="006F0ECC">
            <w:pPr>
              <w:pStyle w:val="TableParagraph"/>
              <w:spacing w:line="275" w:lineRule="exact"/>
              <w:ind w:left="313" w:right="306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F0ECC" w:rsidRDefault="006F0ECC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</w:rPr>
      </w:pPr>
    </w:p>
    <w:p w:rsidR="006F0ECC" w:rsidRDefault="006F0ECC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</w:rPr>
      </w:pPr>
    </w:p>
    <w:p w:rsidR="006F0ECC" w:rsidRDefault="006F0ECC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</w:rPr>
      </w:pPr>
    </w:p>
    <w:p w:rsidR="00CD2B9F" w:rsidRDefault="00CD2B9F">
      <w:pPr>
        <w:spacing w:after="0" w:line="270" w:lineRule="atLeast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CD2B9F" w:rsidRDefault="00CD2B9F">
      <w:pPr>
        <w:spacing w:after="0" w:line="270" w:lineRule="atLeast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CD2B9F" w:rsidRDefault="00CD2B9F">
      <w:pPr>
        <w:spacing w:after="0" w:line="270" w:lineRule="atLeast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CD2B9F" w:rsidRDefault="00CD2B9F">
      <w:pPr>
        <w:spacing w:after="0" w:line="270" w:lineRule="atLeast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CD2B9F" w:rsidRDefault="00CD2B9F">
      <w:pPr>
        <w:spacing w:after="0" w:line="270" w:lineRule="atLeast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CD2B9F" w:rsidRDefault="00CD2B9F">
      <w:pPr>
        <w:spacing w:after="0" w:line="270" w:lineRule="atLeast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CD2B9F" w:rsidRDefault="00CD2B9F">
      <w:pPr>
        <w:spacing w:after="0" w:line="270" w:lineRule="atLeast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CD2B9F" w:rsidRDefault="00CD2B9F">
      <w:pPr>
        <w:spacing w:after="0" w:line="270" w:lineRule="atLeast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CD2B9F" w:rsidRDefault="00CD2B9F">
      <w:pPr>
        <w:spacing w:after="0" w:line="270" w:lineRule="atLeast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6F0ECC" w:rsidRDefault="00A00966">
      <w:pPr>
        <w:spacing w:after="0" w:line="270" w:lineRule="atLeast"/>
        <w:jc w:val="both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Учебно-методическое обеспечение</w:t>
      </w:r>
    </w:p>
    <w:p w:rsidR="006F0ECC" w:rsidRDefault="006F0ECC">
      <w:pPr>
        <w:spacing w:after="0" w:line="480" w:lineRule="auto"/>
        <w:ind w:left="120"/>
        <w:rPr>
          <w:rFonts w:ascii="Times New Roman" w:hAnsi="Times New Roman"/>
          <w:b/>
          <w:color w:val="000000"/>
          <w:sz w:val="20"/>
          <w:szCs w:val="20"/>
        </w:rPr>
      </w:pPr>
    </w:p>
    <w:p w:rsidR="006F0ECC" w:rsidRDefault="00A00966">
      <w:pPr>
        <w:spacing w:after="0" w:line="480" w:lineRule="auto"/>
        <w:ind w:left="120"/>
        <w:rPr>
          <w:b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ЦИФРОВЫЕ ОБРАЗОВАТЕЛЬНЫЕ РЕСУРСЫ И РЕСУРСЫ СЕТИ ИНТЕРНЕТ</w:t>
      </w:r>
    </w:p>
    <w:p w:rsidR="006F0ECC" w:rsidRDefault="006F0ECC">
      <w:pPr>
        <w:spacing w:after="0" w:line="270" w:lineRule="atLeast"/>
        <w:jc w:val="both"/>
        <w:rPr>
          <w:rFonts w:ascii="Times New Roman" w:eastAsia="SimSun" w:hAnsi="Times New Roman"/>
          <w:sz w:val="24"/>
          <w:szCs w:val="24"/>
        </w:rPr>
      </w:pPr>
    </w:p>
    <w:p w:rsidR="006F0ECC" w:rsidRDefault="00A00966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 xml:space="preserve">1. «Единая коллекция цифровых образовательных ресурсов» - http://school-collektion.edu/ru 2. «Федеральный центр информационных образовательных ресурсов» -http://fcior.edu.ru, http://eor.edu.ru </w:t>
      </w:r>
      <w:r>
        <w:rPr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3. Каталог образовательных ресурсов сети Интернет для школыhttp://katalog.iot.ru/ </w:t>
      </w:r>
    </w:p>
    <w:p w:rsidR="006F0ECC" w:rsidRDefault="00A00966">
      <w:pPr>
        <w:spacing w:after="0" w:line="480" w:lineRule="auto"/>
        <w:ind w:left="120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Библиотека материалов для начальной школыhttp://www.nachalka.com/biblioteka.</w:t>
      </w:r>
      <w:r>
        <w:rPr>
          <w:sz w:val="24"/>
          <w:szCs w:val="24"/>
        </w:rPr>
        <w:br/>
      </w:r>
      <w:r w:rsidR="00E9544D">
        <w:rPr>
          <w:rFonts w:ascii="Times New Roman" w:hAnsi="Times New Roman"/>
          <w:color w:val="000000"/>
          <w:sz w:val="24"/>
          <w:szCs w:val="24"/>
        </w:rPr>
        <w:t xml:space="preserve"> 5</w:t>
      </w:r>
      <w:r>
        <w:rPr>
          <w:rFonts w:ascii="Times New Roman" w:hAnsi="Times New Roman"/>
          <w:color w:val="000000"/>
          <w:sz w:val="24"/>
          <w:szCs w:val="24"/>
        </w:rPr>
        <w:t>. Российская онлайн-платформа учи ру https://uchi.ru/</w:t>
      </w:r>
      <w:r>
        <w:rPr>
          <w:sz w:val="24"/>
          <w:szCs w:val="24"/>
        </w:rPr>
        <w:br/>
      </w:r>
      <w:bookmarkStart w:id="1" w:name="e2202d81-27be-4f22-aeb6-9d447e67c650"/>
      <w:r w:rsidR="00E9544D">
        <w:rPr>
          <w:rFonts w:ascii="Times New Roman" w:hAnsi="Times New Roman"/>
          <w:color w:val="000000"/>
          <w:sz w:val="24"/>
          <w:szCs w:val="24"/>
        </w:rPr>
        <w:t xml:space="preserve"> 6</w:t>
      </w:r>
      <w:r>
        <w:rPr>
          <w:rFonts w:ascii="Times New Roman" w:hAnsi="Times New Roman"/>
          <w:color w:val="000000"/>
          <w:sz w:val="24"/>
          <w:szCs w:val="24"/>
        </w:rPr>
        <w:t>.Библиотека ЦОК</w:t>
      </w:r>
      <w:bookmarkEnd w:id="1"/>
      <w:r>
        <w:rPr>
          <w:rFonts w:ascii="Times New Roman" w:hAnsi="Times New Roman"/>
          <w:color w:val="333333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:rsidR="006F0ECC" w:rsidRDefault="006F0ECC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</w:rPr>
      </w:pPr>
    </w:p>
    <w:p w:rsidR="006F0ECC" w:rsidRDefault="006F0ECC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</w:rPr>
      </w:pPr>
    </w:p>
    <w:p w:rsidR="006F0ECC" w:rsidRDefault="006F0ECC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</w:rPr>
      </w:pPr>
    </w:p>
    <w:p w:rsidR="006F0ECC" w:rsidRDefault="006F0ECC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</w:rPr>
      </w:pPr>
    </w:p>
    <w:p w:rsidR="006F0ECC" w:rsidRDefault="006F0ECC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</w:rPr>
      </w:pPr>
    </w:p>
    <w:p w:rsidR="006F0ECC" w:rsidRDefault="006F0ECC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</w:rPr>
      </w:pPr>
    </w:p>
    <w:p w:rsidR="006F0ECC" w:rsidRDefault="006F0ECC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</w:rPr>
      </w:pPr>
    </w:p>
    <w:p w:rsidR="006F0ECC" w:rsidRDefault="006F0ECC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</w:rPr>
      </w:pPr>
    </w:p>
    <w:p w:rsidR="006F0ECC" w:rsidRDefault="006F0ECC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</w:rPr>
        <w:sectPr w:rsidR="006F0ECC">
          <w:headerReference w:type="default" r:id="rId8"/>
          <w:footerReference w:type="default" r:id="rId9"/>
          <w:pgSz w:w="11910" w:h="16840"/>
          <w:pgMar w:top="1340" w:right="1000" w:bottom="1300" w:left="1340" w:header="0" w:footer="1106" w:gutter="0"/>
          <w:cols w:space="720"/>
        </w:sectPr>
      </w:pPr>
    </w:p>
    <w:p w:rsidR="006F0ECC" w:rsidRDefault="006F0ECC">
      <w:pPr>
        <w:pStyle w:val="aa"/>
        <w:jc w:val="both"/>
        <w:rPr>
          <w:rFonts w:ascii="Times New Roman" w:hAnsi="Times New Roman"/>
          <w:sz w:val="28"/>
          <w:szCs w:val="28"/>
          <w:lang w:eastAsia="en-US"/>
        </w:rPr>
      </w:pPr>
    </w:p>
    <w:sectPr w:rsidR="006F0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824" w:rsidRDefault="004D3824">
      <w:pPr>
        <w:spacing w:line="240" w:lineRule="auto"/>
      </w:pPr>
      <w:r>
        <w:separator/>
      </w:r>
    </w:p>
  </w:endnote>
  <w:endnote w:type="continuationSeparator" w:id="0">
    <w:p w:rsidR="004D3824" w:rsidRDefault="004D38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ECC" w:rsidRDefault="006F0EC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824" w:rsidRDefault="004D3824">
      <w:pPr>
        <w:spacing w:after="0"/>
      </w:pPr>
      <w:r>
        <w:separator/>
      </w:r>
    </w:p>
  </w:footnote>
  <w:footnote w:type="continuationSeparator" w:id="0">
    <w:p w:rsidR="004D3824" w:rsidRDefault="004D38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ECC" w:rsidRDefault="006F0ECC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4CD668CF"/>
    <w:multiLevelType w:val="multilevel"/>
    <w:tmpl w:val="4CD668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B0D8A"/>
    <w:rsid w:val="00092357"/>
    <w:rsid w:val="001A4C86"/>
    <w:rsid w:val="00366596"/>
    <w:rsid w:val="003A327C"/>
    <w:rsid w:val="003B0D8A"/>
    <w:rsid w:val="00414F24"/>
    <w:rsid w:val="00447CE7"/>
    <w:rsid w:val="004D3824"/>
    <w:rsid w:val="00554B8D"/>
    <w:rsid w:val="00586FF5"/>
    <w:rsid w:val="005D75A8"/>
    <w:rsid w:val="00625072"/>
    <w:rsid w:val="0064395D"/>
    <w:rsid w:val="0068535F"/>
    <w:rsid w:val="006F0ECC"/>
    <w:rsid w:val="00807C81"/>
    <w:rsid w:val="008C1F41"/>
    <w:rsid w:val="008F567B"/>
    <w:rsid w:val="009F5AE3"/>
    <w:rsid w:val="00A00966"/>
    <w:rsid w:val="00A07108"/>
    <w:rsid w:val="00AB6260"/>
    <w:rsid w:val="00B64AAD"/>
    <w:rsid w:val="00B91469"/>
    <w:rsid w:val="00C37D4A"/>
    <w:rsid w:val="00CD2B9F"/>
    <w:rsid w:val="00D76D3E"/>
    <w:rsid w:val="00DD6C8B"/>
    <w:rsid w:val="00E9544D"/>
    <w:rsid w:val="00E95C81"/>
    <w:rsid w:val="00ED31CC"/>
    <w:rsid w:val="00F20B46"/>
    <w:rsid w:val="00F611CB"/>
    <w:rsid w:val="00FD7548"/>
    <w:rsid w:val="033147E4"/>
    <w:rsid w:val="04664A3A"/>
    <w:rsid w:val="1AF82B21"/>
    <w:rsid w:val="43D66E4F"/>
    <w:rsid w:val="49BC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3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 w:line="259" w:lineRule="auto"/>
    </w:pPr>
    <w:rPr>
      <w:rFonts w:asciiTheme="minorHAnsi" w:eastAsiaTheme="minorHAnsi" w:hAnsiTheme="minorHAnsi" w:cstheme="minorBidi"/>
      <w:lang w:eastAsia="en-US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table" w:styleId="a7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Без интервала1"/>
    <w:link w:val="a9"/>
    <w:uiPriority w:val="99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a9">
    <w:name w:val="Без интервала Знак"/>
    <w:link w:val="1"/>
    <w:uiPriority w:val="99"/>
    <w:qFormat/>
    <w:locked/>
    <w:rPr>
      <w:rFonts w:ascii="Calibri" w:eastAsia="Times New Roman" w:hAnsi="Calibri" w:cs="Times New Roman"/>
    </w:rPr>
  </w:style>
  <w:style w:type="paragraph" w:styleId="aa">
    <w:name w:val="No Spacing"/>
    <w:uiPriority w:val="1"/>
    <w:qFormat/>
    <w:rPr>
      <w:rFonts w:ascii="Calibri" w:eastAsia="Times New Roman" w:hAnsi="Calibri"/>
      <w:sz w:val="22"/>
      <w:szCs w:val="22"/>
    </w:rPr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b">
    <w:name w:val="Другое_"/>
    <w:basedOn w:val="a0"/>
    <w:link w:val="ac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Другое"/>
    <w:basedOn w:val="a"/>
    <w:link w:val="ab"/>
    <w:qFormat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d">
    <w:name w:val="Подпись к таблице_"/>
    <w:basedOn w:val="a0"/>
    <w:link w:val="ae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e">
    <w:name w:val="Подпись к таблице"/>
    <w:basedOn w:val="a"/>
    <w:link w:val="ad"/>
    <w:qFormat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Основной текст_"/>
    <w:basedOn w:val="a0"/>
    <w:link w:val="1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f"/>
    <w:qFormat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lang w:eastAsia="en-US"/>
    </w:rPr>
  </w:style>
  <w:style w:type="paragraph" w:customStyle="1" w:styleId="msonormalcxsplast">
    <w:name w:val="msonormalcxsplast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qFormat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">
    <w:name w:val="Основной текст (2)"/>
    <w:basedOn w:val="a"/>
    <w:link w:val="20"/>
    <w:rsid w:val="00A00966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(2)_"/>
    <w:basedOn w:val="a0"/>
    <w:link w:val="2"/>
    <w:rsid w:val="00A00966"/>
    <w:rPr>
      <w:rFonts w:eastAsia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00966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00966"/>
    <w:pPr>
      <w:widowControl w:val="0"/>
      <w:shd w:val="clear" w:color="auto" w:fill="FFFFFF"/>
      <w:spacing w:before="660" w:after="0" w:line="322" w:lineRule="exact"/>
      <w:ind w:hanging="620"/>
      <w:jc w:val="center"/>
    </w:pPr>
    <w:rPr>
      <w:rFonts w:ascii="Times New Roman" w:hAnsi="Times New Roman"/>
      <w:b/>
      <w:bCs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D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D2B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5569</Words>
  <Characters>31748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Пользователь Windows</cp:lastModifiedBy>
  <cp:revision>17</cp:revision>
  <cp:lastPrinted>2023-08-31T11:38:00Z</cp:lastPrinted>
  <dcterms:created xsi:type="dcterms:W3CDTF">2023-03-08T16:48:00Z</dcterms:created>
  <dcterms:modified xsi:type="dcterms:W3CDTF">2023-09-08T11:03:00Z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7A2E563F986744F1BD5FBDCE34C741F2</vt:lpwstr>
  </property>
</Properties>
</file>