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145" w:type="dxa"/>
        <w:tblLook w:val="04A0" w:firstRow="1" w:lastRow="0" w:firstColumn="1" w:lastColumn="0" w:noHBand="0" w:noVBand="1"/>
      </w:tblPr>
      <w:tblGrid>
        <w:gridCol w:w="4075"/>
      </w:tblGrid>
      <w:tr w:rsidR="00B64B0B" w:rsidRPr="00563330" w:rsidTr="00DF3897">
        <w:trPr>
          <w:jc w:val="right"/>
        </w:trPr>
        <w:tc>
          <w:tcPr>
            <w:tcW w:w="4075" w:type="dxa"/>
          </w:tcPr>
          <w:p w:rsidR="00BA5B30" w:rsidRPr="00DF3897" w:rsidRDefault="00BA5B30" w:rsidP="00BA5B30">
            <w:pPr>
              <w:jc w:val="center"/>
              <w:rPr>
                <w:b/>
                <w:bCs/>
                <w:color w:val="000000"/>
              </w:rPr>
            </w:pPr>
            <w:r w:rsidRPr="00DF3897">
              <w:rPr>
                <w:b/>
                <w:bCs/>
                <w:color w:val="000000"/>
              </w:rPr>
              <w:t>УТВЕРЖДАЮ</w:t>
            </w:r>
          </w:p>
          <w:p w:rsidR="00BA5B30" w:rsidRPr="00DF3897" w:rsidRDefault="00BA5B30" w:rsidP="00BA5B30">
            <w:pPr>
              <w:jc w:val="center"/>
              <w:rPr>
                <w:bCs/>
                <w:color w:val="000000"/>
              </w:rPr>
            </w:pPr>
            <w:r w:rsidRPr="00DF3897">
              <w:rPr>
                <w:bCs/>
                <w:color w:val="000000"/>
              </w:rPr>
              <w:t>Директор Старокрымского УВК № 1</w:t>
            </w:r>
          </w:p>
          <w:p w:rsidR="00BA5B30" w:rsidRPr="00DF3897" w:rsidRDefault="00BA5B30" w:rsidP="00BA5B30">
            <w:pPr>
              <w:jc w:val="center"/>
              <w:rPr>
                <w:bCs/>
                <w:color w:val="000000"/>
              </w:rPr>
            </w:pPr>
            <w:r w:rsidRPr="00DF3897">
              <w:rPr>
                <w:bCs/>
                <w:color w:val="000000"/>
              </w:rPr>
              <w:t>«Школа-гимназия»</w:t>
            </w:r>
          </w:p>
          <w:p w:rsidR="00BA5B30" w:rsidRPr="00DF3897" w:rsidRDefault="00BA5B30" w:rsidP="00BA5B30">
            <w:pPr>
              <w:jc w:val="center"/>
              <w:rPr>
                <w:bCs/>
                <w:color w:val="000000"/>
              </w:rPr>
            </w:pPr>
            <w:r w:rsidRPr="00DF3897">
              <w:rPr>
                <w:bCs/>
                <w:color w:val="000000"/>
              </w:rPr>
              <w:t>________________ Н.Г. Лысенко</w:t>
            </w:r>
          </w:p>
          <w:p w:rsidR="00B64B0B" w:rsidRPr="00DF3897" w:rsidRDefault="00071FF4" w:rsidP="00BA5B3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«____»________________20</w:t>
            </w:r>
            <w:r w:rsidR="00EA2F7B">
              <w:rPr>
                <w:bCs/>
                <w:color w:val="000000"/>
              </w:rPr>
              <w:t>2</w:t>
            </w:r>
            <w:r w:rsidR="00F15631">
              <w:rPr>
                <w:bCs/>
                <w:color w:val="000000"/>
              </w:rPr>
              <w:t>3</w:t>
            </w:r>
            <w:bookmarkStart w:id="0" w:name="_GoBack"/>
            <w:bookmarkEnd w:id="0"/>
            <w:r w:rsidR="00EE35AF">
              <w:rPr>
                <w:bCs/>
                <w:color w:val="000000"/>
              </w:rPr>
              <w:t xml:space="preserve"> </w:t>
            </w:r>
            <w:r w:rsidR="00BA5B30" w:rsidRPr="00DF3897">
              <w:rPr>
                <w:bCs/>
                <w:color w:val="000000"/>
              </w:rPr>
              <w:t>г.</w:t>
            </w:r>
          </w:p>
          <w:p w:rsidR="00DF3897" w:rsidRPr="00DF3897" w:rsidRDefault="00DF3897" w:rsidP="00BA5B30">
            <w:pPr>
              <w:jc w:val="center"/>
            </w:pPr>
          </w:p>
        </w:tc>
      </w:tr>
    </w:tbl>
    <w:p w:rsidR="00B64B0B" w:rsidRPr="007850E0" w:rsidRDefault="00B64B0B" w:rsidP="00B64B0B">
      <w:pPr>
        <w:rPr>
          <w:sz w:val="28"/>
          <w:szCs w:val="28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B64B0B" w:rsidRDefault="00B64B0B" w:rsidP="00B64B0B">
      <w:pPr>
        <w:jc w:val="center"/>
        <w:rPr>
          <w:sz w:val="40"/>
          <w:szCs w:val="40"/>
        </w:rPr>
      </w:pPr>
    </w:p>
    <w:p w:rsidR="00DF3897" w:rsidRPr="00DF3897" w:rsidRDefault="00B64B0B" w:rsidP="00B64B0B">
      <w:pPr>
        <w:jc w:val="center"/>
        <w:rPr>
          <w:rFonts w:ascii="Georgia" w:hAnsi="Georgia"/>
          <w:b/>
          <w:sz w:val="40"/>
          <w:szCs w:val="40"/>
        </w:rPr>
      </w:pPr>
      <w:r w:rsidRPr="00DF3897">
        <w:rPr>
          <w:rFonts w:ascii="Georgia" w:hAnsi="Georgia"/>
          <w:b/>
          <w:sz w:val="40"/>
          <w:szCs w:val="40"/>
        </w:rPr>
        <w:t xml:space="preserve">ПЛАН </w:t>
      </w:r>
      <w:r w:rsidR="00DF3897">
        <w:rPr>
          <w:rFonts w:ascii="Georgia" w:hAnsi="Georgia"/>
          <w:b/>
          <w:sz w:val="40"/>
          <w:szCs w:val="40"/>
        </w:rPr>
        <w:t xml:space="preserve">   </w:t>
      </w:r>
      <w:r w:rsidRPr="00DF3897">
        <w:rPr>
          <w:rFonts w:ascii="Georgia" w:hAnsi="Georgia"/>
          <w:b/>
          <w:sz w:val="40"/>
          <w:szCs w:val="40"/>
        </w:rPr>
        <w:t>МЕРОПРИЯТИЙ</w:t>
      </w:r>
    </w:p>
    <w:p w:rsidR="00DF3897" w:rsidRPr="00DF3897" w:rsidRDefault="00DF3897" w:rsidP="00B64B0B">
      <w:pPr>
        <w:jc w:val="center"/>
        <w:rPr>
          <w:b/>
          <w:sz w:val="16"/>
          <w:szCs w:val="16"/>
        </w:rPr>
      </w:pPr>
    </w:p>
    <w:p w:rsidR="00DF3897" w:rsidRDefault="00DF3897" w:rsidP="00B64B0B">
      <w:pPr>
        <w:jc w:val="center"/>
        <w:rPr>
          <w:b/>
          <w:sz w:val="40"/>
          <w:szCs w:val="40"/>
        </w:rPr>
      </w:pPr>
      <w:r w:rsidRPr="00DF3897">
        <w:rPr>
          <w:b/>
          <w:sz w:val="40"/>
          <w:szCs w:val="40"/>
        </w:rPr>
        <w:t xml:space="preserve">по совершенствованию организации питания учащихся Старокрымского УВК № 1 </w:t>
      </w:r>
    </w:p>
    <w:p w:rsidR="00B64B0B" w:rsidRDefault="00DF3897" w:rsidP="00B64B0B">
      <w:pPr>
        <w:jc w:val="center"/>
        <w:rPr>
          <w:b/>
        </w:rPr>
      </w:pPr>
      <w:r w:rsidRPr="00DF3897">
        <w:rPr>
          <w:b/>
          <w:sz w:val="40"/>
          <w:szCs w:val="40"/>
        </w:rPr>
        <w:t>«Школа-гимназия»</w:t>
      </w:r>
      <w:r w:rsidRPr="00DF3897">
        <w:rPr>
          <w:b/>
          <w:sz w:val="40"/>
          <w:szCs w:val="40"/>
        </w:rPr>
        <w:br w:type="page"/>
      </w:r>
      <w:r w:rsidR="00B64B0B">
        <w:rPr>
          <w:b/>
        </w:rPr>
        <w:lastRenderedPageBreak/>
        <w:t>Информационная</w:t>
      </w:r>
      <w:r w:rsidR="00B64B0B" w:rsidRPr="00D74FE0">
        <w:rPr>
          <w:b/>
        </w:rPr>
        <w:t xml:space="preserve"> справка</w:t>
      </w:r>
    </w:p>
    <w:p w:rsidR="00B64B0B" w:rsidRPr="00D74FE0" w:rsidRDefault="00B64B0B" w:rsidP="00B64B0B">
      <w:pPr>
        <w:jc w:val="both"/>
        <w:rPr>
          <w:b/>
        </w:rPr>
      </w:pPr>
    </w:p>
    <w:p w:rsidR="00B64B0B" w:rsidRPr="003E00BC" w:rsidRDefault="00B64B0B" w:rsidP="00B64B0B">
      <w:pPr>
        <w:ind w:firstLine="708"/>
        <w:jc w:val="both"/>
      </w:pPr>
      <w:r w:rsidRPr="003E00BC">
        <w:t xml:space="preserve">Практика организации питания в нашей школе убедили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 на длительное расстояние, её замораживания (охлаждения) и повторного разогрева дает возможность сохранить не только вкусовые достоинства, но и пищевую ценность. </w:t>
      </w:r>
    </w:p>
    <w:p w:rsidR="00B64B0B" w:rsidRPr="003E00BC" w:rsidRDefault="00B64B0B" w:rsidP="00B64B0B">
      <w:pPr>
        <w:ind w:firstLine="708"/>
        <w:jc w:val="both"/>
      </w:pPr>
      <w:r w:rsidRPr="003E00BC">
        <w:t>С другой стороны, приготовление пищи в таких условиях требует наличия значительного штата персонала в таких столовых, они должны быть оснащены полным оборудованием для обработки сырья, приготовления пищи, её раздачи, сбора и мытья посуды.</w:t>
      </w:r>
    </w:p>
    <w:p w:rsidR="00B64B0B" w:rsidRDefault="00B64B0B" w:rsidP="00B64B0B">
      <w:pPr>
        <w:ind w:firstLine="708"/>
        <w:jc w:val="both"/>
      </w:pPr>
      <w:r w:rsidRPr="003E00BC">
        <w:t xml:space="preserve">В </w:t>
      </w:r>
      <w:r>
        <w:t xml:space="preserve">школьном пищеблоке </w:t>
      </w:r>
      <w:r w:rsidRPr="003E00BC">
        <w:t xml:space="preserve">большое внимание уделяется правильному хранению продуктов. В школе имеется </w:t>
      </w:r>
      <w:r>
        <w:t>необходимое холодильное оборудование,</w:t>
      </w:r>
      <w:r w:rsidRPr="003E00BC">
        <w:t xml:space="preserve"> предназначенн</w:t>
      </w:r>
      <w:r>
        <w:t>о</w:t>
      </w:r>
      <w:r w:rsidRPr="003E00BC">
        <w:t>е для хранения разного вида продуктов, причем каждого вида отдельно. Их наличие помогает сохранить качество продуктов до их непосредственного приготовления.</w:t>
      </w:r>
      <w:r>
        <w:t xml:space="preserve"> Кроме того, в обязанности работников пищеблока входит выполнения всех норм хранения и реализации продуктов, а также выполнение всех санитарно-гигиенических норм. </w:t>
      </w:r>
    </w:p>
    <w:p w:rsidR="00B64B0B" w:rsidRPr="003E00BC" w:rsidRDefault="00B64B0B" w:rsidP="00B64B0B">
      <w:pPr>
        <w:ind w:firstLine="708"/>
        <w:jc w:val="both"/>
      </w:pPr>
      <w:r>
        <w:t>Соблюдение норм хранения продуктов и калорийности питания контролируется медицинским работником школы ежедневно. Кроме того, ведется санитарный журнал о допуске работников в столовой к работе.</w:t>
      </w:r>
    </w:p>
    <w:p w:rsidR="00B64B0B" w:rsidRPr="003E00BC" w:rsidRDefault="00B64B0B" w:rsidP="00B64B0B">
      <w:pPr>
        <w:ind w:firstLine="708"/>
        <w:jc w:val="both"/>
      </w:pPr>
      <w:r w:rsidRPr="003E00BC">
        <w:t>Расширить ассортимент за счет большого количества салатов и разнообразных гарниров помогают картофе</w:t>
      </w:r>
      <w:r>
        <w:t>лечистка, овощерезка, мясорубка.</w:t>
      </w:r>
    </w:p>
    <w:p w:rsidR="00B64B0B" w:rsidRPr="003E00BC" w:rsidRDefault="00B64B0B" w:rsidP="00B64B0B">
      <w:pPr>
        <w:ind w:firstLine="708"/>
        <w:jc w:val="both"/>
      </w:pPr>
      <w:r>
        <w:t xml:space="preserve">В школьной столовой </w:t>
      </w:r>
      <w:r w:rsidRPr="003E00BC">
        <w:t xml:space="preserve">работают </w:t>
      </w:r>
      <w:r w:rsidR="00AB45AC">
        <w:t>5</w:t>
      </w:r>
      <w:r>
        <w:t xml:space="preserve"> человек: 3 повара, </w:t>
      </w:r>
      <w:r w:rsidR="00AB45AC">
        <w:t>1</w:t>
      </w:r>
      <w:r>
        <w:t xml:space="preserve"> </w:t>
      </w:r>
      <w:r w:rsidR="00AB45AC">
        <w:t>подсобный</w:t>
      </w:r>
      <w:r>
        <w:t xml:space="preserve"> рабо</w:t>
      </w:r>
      <w:r w:rsidR="00AB45AC">
        <w:t>тник, 1 кладовщик</w:t>
      </w:r>
      <w:r>
        <w:t>. Все работники столовой имеют профессиональное образование и стаж работы.</w:t>
      </w:r>
      <w:r w:rsidRPr="003E00BC">
        <w:t xml:space="preserve"> </w:t>
      </w:r>
      <w:r>
        <w:t xml:space="preserve"> </w:t>
      </w:r>
      <w:r w:rsidRPr="003E00BC">
        <w:t>Ношение спецодежды для работников пищеблока является обязательным. Это позволяет соблюдать необходимые санитарно – гигиенические нормы.</w:t>
      </w:r>
      <w:r>
        <w:t xml:space="preserve"> </w:t>
      </w:r>
    </w:p>
    <w:p w:rsidR="00B64B0B" w:rsidRPr="003E00BC" w:rsidRDefault="00B64B0B" w:rsidP="00B64B0B">
      <w:pPr>
        <w:ind w:firstLine="708"/>
        <w:jc w:val="both"/>
      </w:pPr>
      <w:r w:rsidRPr="003E00BC">
        <w:t xml:space="preserve">В школе наряду с организованным питанием для всех учащихся работает буфет. В нем постоянно присутствует не только выпечка школьной столовой, но и разнообразные </w:t>
      </w:r>
      <w:r>
        <w:t>соки, напитки, кондитерские изделия</w:t>
      </w:r>
      <w:r w:rsidRPr="003E00BC">
        <w:t>.</w:t>
      </w:r>
      <w:r>
        <w:t xml:space="preserve"> Витаминизированные напитки</w:t>
      </w:r>
      <w:r w:rsidRPr="003E00BC">
        <w:t xml:space="preserve"> ежедневно включаются </w:t>
      </w:r>
      <w:r>
        <w:t xml:space="preserve">и </w:t>
      </w:r>
      <w:r w:rsidRPr="003E00BC">
        <w:t>в обязательный рацион школьного питания.</w:t>
      </w:r>
    </w:p>
    <w:p w:rsidR="00B64B0B" w:rsidRPr="003E00BC" w:rsidRDefault="00B64B0B" w:rsidP="00B64B0B">
      <w:pPr>
        <w:ind w:firstLine="708"/>
        <w:jc w:val="both"/>
      </w:pPr>
      <w:r w:rsidRPr="003E00BC">
        <w:t xml:space="preserve"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</w:t>
      </w:r>
      <w:r>
        <w:t>средства дезинфекции в соответствии с требованиями санитарно – эпидемиологических норм.</w:t>
      </w:r>
      <w:r w:rsidRPr="003E00BC">
        <w:t xml:space="preserve"> В работе постоянно находятся два комплекта столовых приборов. Это позвол</w:t>
      </w:r>
      <w:r>
        <w:t xml:space="preserve">яет увеличить время дезинфекции. </w:t>
      </w:r>
      <w:r w:rsidRPr="003E00BC">
        <w:t>За время работы в школе не было ни одного случая заболевания кишечной инфекцией по вине столовой.</w:t>
      </w:r>
    </w:p>
    <w:p w:rsidR="00B64B0B" w:rsidRPr="003E00BC" w:rsidRDefault="00B64B0B" w:rsidP="00B64B0B">
      <w:pPr>
        <w:ind w:firstLine="708"/>
        <w:jc w:val="both"/>
      </w:pPr>
      <w:r w:rsidRPr="003E00BC">
        <w:t xml:space="preserve">Перед входом в помещение столовой для мытья рук учащимися организовано специальное место, оборудованное сушилками для рук. </w:t>
      </w:r>
    </w:p>
    <w:p w:rsidR="00B64B0B" w:rsidRDefault="00B64B0B" w:rsidP="00B64B0B">
      <w:pPr>
        <w:ind w:firstLine="708"/>
        <w:jc w:val="both"/>
      </w:pPr>
      <w:r w:rsidRPr="003E00BC">
        <w:t xml:space="preserve">Большое внимание имеет </w:t>
      </w:r>
      <w:proofErr w:type="gramStart"/>
      <w:r w:rsidRPr="003E00BC">
        <w:t>эстетический вид</w:t>
      </w:r>
      <w:proofErr w:type="gramEnd"/>
      <w:r w:rsidRPr="003E00BC">
        <w:t xml:space="preserve"> приготовляемых блюд, поэтому наши повара уделяют этому огромное внимание. </w:t>
      </w:r>
    </w:p>
    <w:p w:rsidR="00B64B0B" w:rsidRPr="003E00BC" w:rsidRDefault="00B64B0B" w:rsidP="00B64B0B">
      <w:pPr>
        <w:ind w:firstLine="708"/>
        <w:jc w:val="both"/>
      </w:pPr>
      <w:r w:rsidRPr="003E00BC">
        <w:t xml:space="preserve">Большое внимание уделяется калорийности школьного питания. Учитывается возраст и особенности нагрузки школьников. </w:t>
      </w:r>
      <w:r>
        <w:t xml:space="preserve">Используется 10-дневное цикличное меню, утвержденное </w:t>
      </w:r>
      <w:proofErr w:type="gramStart"/>
      <w:r w:rsidR="00AB45AC">
        <w:t>районной</w:t>
      </w:r>
      <w:proofErr w:type="gramEnd"/>
      <w:r w:rsidR="00AB45AC">
        <w:t xml:space="preserve"> СЭС.</w:t>
      </w:r>
    </w:p>
    <w:p w:rsidR="00B64B0B" w:rsidRPr="003E00BC" w:rsidRDefault="00B64B0B" w:rsidP="00B64B0B">
      <w:pPr>
        <w:ind w:firstLine="708"/>
        <w:jc w:val="both"/>
      </w:pPr>
      <w:r w:rsidRPr="003E00BC">
        <w:t xml:space="preserve">Ежедневно до </w:t>
      </w:r>
      <w:r>
        <w:t>8-40</w:t>
      </w:r>
      <w:r w:rsidRPr="003E00BC">
        <w:t xml:space="preserve"> часов происходит учет наличного состава</w:t>
      </w:r>
      <w:r>
        <w:t xml:space="preserve"> обучающихся</w:t>
      </w:r>
      <w:r w:rsidRPr="003E00BC">
        <w:t xml:space="preserve">, производится корректировка предварительных заказов предыдущего дня. В конце дня производится учет и сверка наличного состава </w:t>
      </w:r>
      <w:r>
        <w:t xml:space="preserve">обучающихся </w:t>
      </w:r>
      <w:r w:rsidRPr="003E00BC">
        <w:t>и количества выданных в столовой порций. Это позволяет выявить тех детей, кто не получил питания, выяснить причину и принять соответствующие меры.</w:t>
      </w:r>
    </w:p>
    <w:p w:rsidR="00B64B0B" w:rsidRDefault="00B64B0B" w:rsidP="00B64B0B">
      <w:pPr>
        <w:ind w:firstLine="708"/>
        <w:jc w:val="both"/>
      </w:pPr>
      <w:r>
        <w:t xml:space="preserve">В школе ведутся журналы. </w:t>
      </w:r>
      <w:r w:rsidRPr="003E00BC">
        <w:t xml:space="preserve">За качеством питания постоянно следит </w:t>
      </w:r>
      <w:r>
        <w:t xml:space="preserve">школьная </w:t>
      </w:r>
      <w:r w:rsidRPr="003E00BC">
        <w:t xml:space="preserve">комиссия </w:t>
      </w:r>
      <w:r>
        <w:t xml:space="preserve">по </w:t>
      </w:r>
      <w:proofErr w:type="gramStart"/>
      <w:r>
        <w:t>контролю за</w:t>
      </w:r>
      <w:proofErr w:type="gramEnd"/>
      <w:r>
        <w:t xml:space="preserve"> качеством питания</w:t>
      </w:r>
      <w:r w:rsidRPr="003E00BC">
        <w:t xml:space="preserve">. Качество получаемой сырой и готовой продукции проверяет </w:t>
      </w:r>
      <w:proofErr w:type="spellStart"/>
      <w:r w:rsidRPr="003E00BC">
        <w:t>бракеражная</w:t>
      </w:r>
      <w:proofErr w:type="spellEnd"/>
      <w:r w:rsidRPr="003E00BC">
        <w:t xml:space="preserve"> комиссия. </w:t>
      </w:r>
    </w:p>
    <w:p w:rsidR="00B64B0B" w:rsidRPr="003E00BC" w:rsidRDefault="00B64B0B" w:rsidP="00B64B0B">
      <w:pPr>
        <w:ind w:firstLine="708"/>
        <w:jc w:val="both"/>
      </w:pPr>
      <w:r>
        <w:lastRenderedPageBreak/>
        <w:t xml:space="preserve">Для того чтобы организация питания была четкой и адресной учет наличного состава учащихся проводится ежедневно и заказ на питание проводится с учетом и каждодневных изменений. Ежемесячно ведется оформление документации и отчета за безналичные средства перед департаментом образования. </w:t>
      </w:r>
    </w:p>
    <w:p w:rsidR="00B64B0B" w:rsidRDefault="00B64B0B" w:rsidP="00B64B0B">
      <w:pPr>
        <w:ind w:firstLine="708"/>
        <w:jc w:val="both"/>
      </w:pPr>
    </w:p>
    <w:p w:rsidR="00B64B0B" w:rsidRDefault="00B64B0B" w:rsidP="00B64B0B">
      <w:pPr>
        <w:ind w:firstLine="708"/>
        <w:jc w:val="both"/>
        <w:rPr>
          <w:b/>
        </w:rPr>
      </w:pPr>
      <w:r w:rsidRPr="001B60C0">
        <w:rPr>
          <w:b/>
        </w:rPr>
        <w:t>Описание проблемы</w:t>
      </w:r>
    </w:p>
    <w:p w:rsidR="00B64B0B" w:rsidRPr="001B60C0" w:rsidRDefault="00B64B0B" w:rsidP="00B64B0B">
      <w:pPr>
        <w:ind w:firstLine="708"/>
        <w:jc w:val="both"/>
        <w:rPr>
          <w:b/>
        </w:rPr>
      </w:pPr>
    </w:p>
    <w:p w:rsidR="00B64B0B" w:rsidRDefault="00B64B0B" w:rsidP="00B64B0B">
      <w:pPr>
        <w:ind w:firstLine="708"/>
        <w:jc w:val="both"/>
      </w:pPr>
      <w: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t>Специалисты отмечают, что «школьные патологии» проявляются в развитии опорно-двигательной, пищеварительной, сердечно – сосудистой систем, ростом нервно – психических заболеваний, болезней органов дыхания, зрения.</w:t>
      </w:r>
      <w:proofErr w:type="gramEnd"/>
      <w: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ведет к неадекватному и даже агрессивному поведению.</w:t>
      </w:r>
    </w:p>
    <w:p w:rsidR="00B64B0B" w:rsidRPr="00BE1DDA" w:rsidRDefault="00B64B0B" w:rsidP="00B64B0B">
      <w:pPr>
        <w:ind w:firstLine="708"/>
        <w:jc w:val="both"/>
        <w:rPr>
          <w:highlight w:val="yellow"/>
        </w:rPr>
      </w:pPr>
      <w:r>
        <w:t xml:space="preserve">Уровень распространенности хронической патологии среди учащихся школы на заболевания органов пищеварения приходится 7,62 процента. </w:t>
      </w:r>
    </w:p>
    <w:p w:rsidR="00B64B0B" w:rsidRDefault="00B64B0B" w:rsidP="00B64B0B">
      <w:pPr>
        <w:ind w:firstLine="360"/>
        <w:jc w:val="both"/>
      </w:pPr>
      <w:r>
        <w:t xml:space="preserve">Поэтому в плане мероприятий по совершенствованию питания учащихся здоровье ребенка рассматривается не только как цель, содержание и результат образовательного процесса, но и как критерий оценки качества и эффективности педагогической деятельности. </w:t>
      </w:r>
    </w:p>
    <w:p w:rsidR="00B64B0B" w:rsidRDefault="00B64B0B" w:rsidP="00B64B0B">
      <w:pPr>
        <w:ind w:firstLine="360"/>
        <w:jc w:val="both"/>
      </w:pPr>
    </w:p>
    <w:p w:rsidR="00B64B0B" w:rsidRPr="001B60C0" w:rsidRDefault="00B64B0B" w:rsidP="00B64B0B">
      <w:pPr>
        <w:ind w:firstLine="360"/>
        <w:jc w:val="both"/>
        <w:rPr>
          <w:b/>
        </w:rPr>
      </w:pPr>
      <w:r w:rsidRPr="001B60C0">
        <w:rPr>
          <w:b/>
        </w:rPr>
        <w:t xml:space="preserve">Актуальность </w:t>
      </w:r>
    </w:p>
    <w:p w:rsidR="00B64B0B" w:rsidRDefault="00B64B0B" w:rsidP="00B64B0B">
      <w:pPr>
        <w:ind w:firstLine="360"/>
        <w:jc w:val="both"/>
      </w:pPr>
    </w:p>
    <w:p w:rsidR="00B64B0B" w:rsidRDefault="00B64B0B" w:rsidP="00B64B0B">
      <w:pPr>
        <w:ind w:firstLine="360"/>
        <w:jc w:val="both"/>
      </w:pPr>
      <w:r>
        <w:t xml:space="preserve">Необходимость серьезно </w:t>
      </w:r>
      <w:proofErr w:type="gramStart"/>
      <w:r>
        <w:t>заниматься формированием культуры здоровья в системе общего образования обусловлена</w:t>
      </w:r>
      <w:proofErr w:type="gramEnd"/>
      <w:r>
        <w:t xml:space="preserve"> рядом объективных причин:</w:t>
      </w:r>
    </w:p>
    <w:p w:rsidR="00B64B0B" w:rsidRDefault="00B64B0B" w:rsidP="00B64B0B">
      <w:pPr>
        <w:numPr>
          <w:ilvl w:val="0"/>
          <w:numId w:val="1"/>
        </w:numPr>
        <w:jc w:val="both"/>
      </w:pPr>
      <w: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</w:t>
      </w:r>
    </w:p>
    <w:p w:rsidR="00B64B0B" w:rsidRDefault="00B64B0B" w:rsidP="00B64B0B">
      <w:pPr>
        <w:numPr>
          <w:ilvl w:val="0"/>
          <w:numId w:val="1"/>
        </w:numPr>
        <w:jc w:val="both"/>
      </w:pPr>
      <w:r>
        <w:t>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</w:p>
    <w:p w:rsidR="00B64B0B" w:rsidRDefault="00B64B0B" w:rsidP="00B64B0B">
      <w:pPr>
        <w:numPr>
          <w:ilvl w:val="0"/>
          <w:numId w:val="1"/>
        </w:numPr>
        <w:jc w:val="both"/>
      </w:pPr>
      <w:r>
        <w:t>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B64B0B" w:rsidRDefault="00B64B0B" w:rsidP="00B64B0B">
      <w:pPr>
        <w:ind w:firstLine="360"/>
        <w:jc w:val="both"/>
      </w:pPr>
      <w:r>
        <w:t xml:space="preserve">Вопросы организации школьного питания в последние годы вызывают повышенный интерес. </w:t>
      </w:r>
      <w:r w:rsidRPr="00DF3897">
        <w:t>Основу подходов к организации полноценного питания в школе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</w:t>
      </w:r>
      <w:r w:rsidRPr="007C7FD1">
        <w:rPr>
          <w:b/>
        </w:rPr>
        <w:t xml:space="preserve"> </w:t>
      </w:r>
      <w:r>
        <w:t>Поэтому администрация школы</w:t>
      </w:r>
      <w:r w:rsidR="00DF3897">
        <w:t>,</w:t>
      </w:r>
      <w:r>
        <w:t xml:space="preserve"> сегодня уделяет большое внимание вопросам жизни и здоровья детей и подростков. Особенно сейчас остро встал вопрос об организации правильного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B64B0B" w:rsidRDefault="00B64B0B" w:rsidP="00B64B0B">
      <w:pPr>
        <w:rPr>
          <w:b/>
        </w:rPr>
      </w:pPr>
    </w:p>
    <w:p w:rsidR="00B64B0B" w:rsidRDefault="00B64B0B" w:rsidP="00B64B0B">
      <w:r w:rsidRPr="00625527">
        <w:rPr>
          <w:b/>
        </w:rPr>
        <w:t>ЦЕЛЬ</w:t>
      </w:r>
      <w:r>
        <w:t xml:space="preserve"> плана мероприятий организации и развития школьного питания: </w:t>
      </w:r>
    </w:p>
    <w:p w:rsidR="00B64B0B" w:rsidRPr="001B60C0" w:rsidRDefault="00B64B0B" w:rsidP="00B64B0B">
      <w:pPr>
        <w:ind w:left="360"/>
        <w:jc w:val="both"/>
        <w:rPr>
          <w:i/>
        </w:rPr>
      </w:pPr>
      <w:r w:rsidRPr="001B60C0">
        <w:rPr>
          <w:i/>
        </w:rPr>
        <w:t>Создание условий, способствующих укреплению здоровья, формированию навыков правильного здорового питания</w:t>
      </w:r>
      <w:r>
        <w:rPr>
          <w:i/>
        </w:rPr>
        <w:t xml:space="preserve"> и </w:t>
      </w:r>
      <w:r w:rsidRPr="001B60C0">
        <w:rPr>
          <w:i/>
        </w:rPr>
        <w:t xml:space="preserve"> поиск новых </w:t>
      </w:r>
      <w:r>
        <w:rPr>
          <w:i/>
        </w:rPr>
        <w:t xml:space="preserve">  форм организации горячего питания.</w:t>
      </w:r>
    </w:p>
    <w:p w:rsidR="00B64B0B" w:rsidRDefault="00B64B0B" w:rsidP="00B64B0B"/>
    <w:p w:rsidR="00DF3897" w:rsidRDefault="00DF3897" w:rsidP="00B64B0B"/>
    <w:p w:rsidR="00DF3897" w:rsidRDefault="00DF3897" w:rsidP="00B64B0B"/>
    <w:p w:rsidR="00B64B0B" w:rsidRDefault="00B64B0B" w:rsidP="00B64B0B">
      <w:r w:rsidRPr="00625527">
        <w:rPr>
          <w:b/>
        </w:rPr>
        <w:lastRenderedPageBreak/>
        <w:t>ЗАДАЧ</w:t>
      </w:r>
      <w:r>
        <w:rPr>
          <w:b/>
        </w:rPr>
        <w:t>И</w:t>
      </w:r>
      <w:r>
        <w:t xml:space="preserve">: </w:t>
      </w:r>
    </w:p>
    <w:p w:rsidR="00B64B0B" w:rsidRDefault="00B64B0B" w:rsidP="00B64B0B">
      <w:pPr>
        <w:ind w:left="708"/>
        <w:jc w:val="both"/>
        <w:rPr>
          <w:i/>
        </w:rPr>
      </w:pPr>
      <w:r>
        <w:rPr>
          <w:i/>
        </w:rPr>
        <w:t xml:space="preserve">1. </w:t>
      </w:r>
      <w:r w:rsidRPr="001B60C0">
        <w:rPr>
          <w:i/>
        </w:rPr>
        <w:t>Способствовать формированию</w:t>
      </w:r>
      <w:r>
        <w:rPr>
          <w:i/>
        </w:rPr>
        <w:t xml:space="preserve"> здоровой личности.</w:t>
      </w:r>
      <w:r w:rsidRPr="001B60C0">
        <w:rPr>
          <w:i/>
        </w:rPr>
        <w:t xml:space="preserve"> </w:t>
      </w:r>
    </w:p>
    <w:p w:rsidR="00B64B0B" w:rsidRDefault="00B64B0B" w:rsidP="00B64B0B">
      <w:pPr>
        <w:ind w:left="708"/>
        <w:jc w:val="both"/>
        <w:rPr>
          <w:i/>
        </w:rPr>
      </w:pPr>
      <w:r>
        <w:rPr>
          <w:i/>
        </w:rPr>
        <w:t xml:space="preserve">2.  Добиться увеличения охвата </w:t>
      </w:r>
      <w:r w:rsidR="00AB45AC">
        <w:rPr>
          <w:i/>
        </w:rPr>
        <w:t xml:space="preserve">учащихся </w:t>
      </w:r>
      <w:r>
        <w:rPr>
          <w:i/>
        </w:rPr>
        <w:t xml:space="preserve"> горячим питанием.</w:t>
      </w:r>
    </w:p>
    <w:p w:rsidR="00B64B0B" w:rsidRDefault="00B64B0B" w:rsidP="00B64B0B">
      <w:pPr>
        <w:ind w:left="708"/>
        <w:jc w:val="both"/>
        <w:rPr>
          <w:i/>
        </w:rPr>
      </w:pPr>
      <w:r>
        <w:rPr>
          <w:i/>
        </w:rPr>
        <w:t>3. Внедрить новые формы организации питания.</w:t>
      </w:r>
    </w:p>
    <w:p w:rsidR="00B64B0B" w:rsidRDefault="00B64B0B" w:rsidP="00B64B0B">
      <w:pPr>
        <w:ind w:left="708"/>
        <w:jc w:val="both"/>
        <w:rPr>
          <w:i/>
        </w:rPr>
      </w:pPr>
      <w:r>
        <w:rPr>
          <w:i/>
        </w:rPr>
        <w:t>4. О</w:t>
      </w:r>
      <w:r w:rsidRPr="001B60C0">
        <w:rPr>
          <w:i/>
        </w:rPr>
        <w:t>бес</w:t>
      </w:r>
      <w:r>
        <w:rPr>
          <w:i/>
        </w:rPr>
        <w:t>печить</w:t>
      </w:r>
      <w:r w:rsidRPr="001B60C0">
        <w:rPr>
          <w:i/>
        </w:rPr>
        <w:t xml:space="preserve"> благоприятны</w:t>
      </w:r>
      <w:r>
        <w:rPr>
          <w:i/>
        </w:rPr>
        <w:t>е  условия</w:t>
      </w:r>
      <w:r w:rsidRPr="001B60C0">
        <w:rPr>
          <w:i/>
        </w:rPr>
        <w:t xml:space="preserve"> для </w:t>
      </w:r>
      <w:r>
        <w:rPr>
          <w:i/>
        </w:rPr>
        <w:t>качественного</w:t>
      </w:r>
      <w:r w:rsidR="00DF3897">
        <w:rPr>
          <w:i/>
        </w:rPr>
        <w:t xml:space="preserve"> учебно-воспитательного </w:t>
      </w:r>
      <w:r>
        <w:rPr>
          <w:i/>
        </w:rPr>
        <w:t xml:space="preserve"> процесса.</w:t>
      </w:r>
    </w:p>
    <w:p w:rsidR="00B64B0B" w:rsidRDefault="00B64B0B" w:rsidP="00B64B0B">
      <w:pPr>
        <w:ind w:left="708"/>
        <w:jc w:val="both"/>
      </w:pPr>
    </w:p>
    <w:p w:rsidR="00B64B0B" w:rsidRPr="00625527" w:rsidRDefault="00B64B0B" w:rsidP="00B64B0B">
      <w:pPr>
        <w:rPr>
          <w:b/>
        </w:rPr>
      </w:pPr>
      <w:r>
        <w:rPr>
          <w:b/>
        </w:rPr>
        <w:t>Участники реализации плана мероприятий:</w:t>
      </w:r>
    </w:p>
    <w:p w:rsidR="00B64B0B" w:rsidRDefault="00B64B0B" w:rsidP="00B64B0B">
      <w:pPr>
        <w:rPr>
          <w:b/>
          <w:i/>
        </w:rPr>
      </w:pPr>
    </w:p>
    <w:p w:rsidR="00B64B0B" w:rsidRDefault="00B64B0B" w:rsidP="00B64B0B">
      <w:pPr>
        <w:rPr>
          <w:b/>
          <w:i/>
        </w:rPr>
      </w:pPr>
      <w:r w:rsidRPr="00353C60">
        <w:rPr>
          <w:b/>
          <w:i/>
        </w:rPr>
        <w:t xml:space="preserve">Семья: </w:t>
      </w:r>
    </w:p>
    <w:p w:rsidR="00B64B0B" w:rsidRDefault="00B64B0B" w:rsidP="00B64B0B">
      <w:pPr>
        <w:numPr>
          <w:ilvl w:val="0"/>
          <w:numId w:val="2"/>
        </w:numPr>
      </w:pPr>
      <w:r>
        <w:t xml:space="preserve">организация </w:t>
      </w:r>
      <w:proofErr w:type="gramStart"/>
      <w:r>
        <w:t>контроля  за</w:t>
      </w:r>
      <w:proofErr w:type="gramEnd"/>
      <w:r>
        <w:t xml:space="preserve"> питанием </w:t>
      </w:r>
    </w:p>
    <w:p w:rsidR="00B64B0B" w:rsidRDefault="00B64B0B" w:rsidP="00B64B0B">
      <w:pPr>
        <w:numPr>
          <w:ilvl w:val="0"/>
          <w:numId w:val="2"/>
        </w:numPr>
      </w:pPr>
      <w:r>
        <w:t>участие родительских комитетов классов</w:t>
      </w:r>
    </w:p>
    <w:p w:rsidR="00B64B0B" w:rsidRDefault="00B64B0B" w:rsidP="00B64B0B">
      <w:pPr>
        <w:numPr>
          <w:ilvl w:val="0"/>
          <w:numId w:val="2"/>
        </w:numPr>
      </w:pPr>
      <w:r>
        <w:t>Попечительский Совет школы</w:t>
      </w:r>
    </w:p>
    <w:p w:rsidR="00B64B0B" w:rsidRDefault="00B64B0B" w:rsidP="00B64B0B">
      <w:pPr>
        <w:numPr>
          <w:ilvl w:val="0"/>
          <w:numId w:val="2"/>
        </w:numPr>
      </w:pPr>
      <w:r>
        <w:t xml:space="preserve">Совет </w:t>
      </w:r>
      <w:r w:rsidR="00AB45AC">
        <w:t>школы</w:t>
      </w:r>
    </w:p>
    <w:p w:rsidR="00B64B0B" w:rsidRDefault="00B64B0B" w:rsidP="00B64B0B"/>
    <w:p w:rsidR="00B64B0B" w:rsidRPr="00353C60" w:rsidRDefault="00B64B0B" w:rsidP="00B64B0B">
      <w:pPr>
        <w:rPr>
          <w:b/>
          <w:i/>
        </w:rPr>
      </w:pPr>
      <w:r w:rsidRPr="00353C60">
        <w:rPr>
          <w:b/>
          <w:i/>
        </w:rPr>
        <w:t xml:space="preserve">Администрация:   </w:t>
      </w:r>
    </w:p>
    <w:p w:rsidR="00B64B0B" w:rsidRDefault="00B64B0B" w:rsidP="00B64B0B">
      <w:pPr>
        <w:numPr>
          <w:ilvl w:val="0"/>
          <w:numId w:val="3"/>
        </w:numPr>
      </w:pPr>
      <w:r>
        <w:t xml:space="preserve">индивидуальные беседы; </w:t>
      </w:r>
    </w:p>
    <w:p w:rsidR="00B64B0B" w:rsidRDefault="00B64B0B" w:rsidP="00B64B0B">
      <w:pPr>
        <w:numPr>
          <w:ilvl w:val="0"/>
          <w:numId w:val="3"/>
        </w:numPr>
      </w:pPr>
      <w:r>
        <w:t xml:space="preserve">пропаганда санитарно-гигиенических знаний среди участников образовательного процесса </w:t>
      </w:r>
    </w:p>
    <w:p w:rsidR="00B64B0B" w:rsidRDefault="00B64B0B" w:rsidP="00B64B0B">
      <w:pPr>
        <w:numPr>
          <w:ilvl w:val="0"/>
          <w:numId w:val="3"/>
        </w:numPr>
      </w:pPr>
      <w:r>
        <w:t>контроль организации школьного питания</w:t>
      </w:r>
    </w:p>
    <w:p w:rsidR="00B64B0B" w:rsidRDefault="00B64B0B" w:rsidP="00B64B0B">
      <w:r>
        <w:tab/>
      </w:r>
    </w:p>
    <w:p w:rsidR="00B64B0B" w:rsidRPr="00353C60" w:rsidRDefault="00B64B0B" w:rsidP="00B64B0B">
      <w:pPr>
        <w:rPr>
          <w:b/>
          <w:i/>
        </w:rPr>
      </w:pPr>
      <w:r w:rsidRPr="00353C60">
        <w:rPr>
          <w:b/>
          <w:i/>
        </w:rPr>
        <w:t xml:space="preserve">Педагогический коллектив:   </w:t>
      </w:r>
    </w:p>
    <w:p w:rsidR="00B64B0B" w:rsidRDefault="00B64B0B" w:rsidP="00B64B0B">
      <w:pPr>
        <w:numPr>
          <w:ilvl w:val="0"/>
          <w:numId w:val="4"/>
        </w:numPr>
      </w:pPr>
      <w:r>
        <w:t xml:space="preserve">совещания; </w:t>
      </w:r>
    </w:p>
    <w:p w:rsidR="00B64B0B" w:rsidRDefault="00B64B0B" w:rsidP="00B64B0B">
      <w:pPr>
        <w:numPr>
          <w:ilvl w:val="0"/>
          <w:numId w:val="4"/>
        </w:numPr>
      </w:pPr>
      <w:r>
        <w:t>семинары;</w:t>
      </w:r>
    </w:p>
    <w:p w:rsidR="00B64B0B" w:rsidRDefault="00B64B0B" w:rsidP="00B64B0B">
      <w:pPr>
        <w:numPr>
          <w:ilvl w:val="0"/>
          <w:numId w:val="4"/>
        </w:numPr>
      </w:pPr>
      <w:r>
        <w:t xml:space="preserve">организация внеурочной занятости учащихся в  занятости кружках и секциях; </w:t>
      </w:r>
    </w:p>
    <w:p w:rsidR="00B64B0B" w:rsidRDefault="00B64B0B" w:rsidP="00B64B0B">
      <w:pPr>
        <w:numPr>
          <w:ilvl w:val="0"/>
          <w:numId w:val="4"/>
        </w:numPr>
      </w:pPr>
      <w:r>
        <w:t xml:space="preserve">пропаганда здорового образа жизни </w:t>
      </w:r>
    </w:p>
    <w:p w:rsidR="00B64B0B" w:rsidRDefault="00B64B0B" w:rsidP="00B64B0B"/>
    <w:p w:rsidR="00B64B0B" w:rsidRPr="00353C60" w:rsidRDefault="00B64B0B" w:rsidP="00B64B0B">
      <w:r w:rsidRPr="00353C60">
        <w:rPr>
          <w:b/>
          <w:i/>
        </w:rPr>
        <w:t>Медицинский работник</w:t>
      </w:r>
      <w:r>
        <w:t xml:space="preserve">: </w:t>
      </w:r>
      <w:r w:rsidRPr="00353C60">
        <w:t xml:space="preserve"> </w:t>
      </w:r>
    </w:p>
    <w:p w:rsidR="00B64B0B" w:rsidRDefault="00B64B0B" w:rsidP="00B64B0B">
      <w:pPr>
        <w:numPr>
          <w:ilvl w:val="0"/>
          <w:numId w:val="5"/>
        </w:numPr>
      </w:pPr>
      <w:r>
        <w:t xml:space="preserve">уроки здоровья </w:t>
      </w:r>
    </w:p>
    <w:p w:rsidR="00B64B0B" w:rsidRDefault="00B64B0B" w:rsidP="00B64B0B">
      <w:pPr>
        <w:numPr>
          <w:ilvl w:val="0"/>
          <w:numId w:val="5"/>
        </w:numPr>
      </w:pPr>
      <w:r>
        <w:t>индивидуальные беседы</w:t>
      </w:r>
    </w:p>
    <w:p w:rsidR="00B64B0B" w:rsidRDefault="00B64B0B" w:rsidP="00B64B0B">
      <w:pPr>
        <w:numPr>
          <w:ilvl w:val="0"/>
          <w:numId w:val="5"/>
        </w:numPr>
      </w:pPr>
      <w:r>
        <w:t xml:space="preserve">контроль за здоровьем </w:t>
      </w:r>
      <w:proofErr w:type="gramStart"/>
      <w:r>
        <w:t>обучающихся</w:t>
      </w:r>
      <w:proofErr w:type="gramEnd"/>
    </w:p>
    <w:p w:rsidR="00B64B0B" w:rsidRDefault="00B64B0B" w:rsidP="00B64B0B">
      <w:pPr>
        <w:numPr>
          <w:ilvl w:val="0"/>
          <w:numId w:val="5"/>
        </w:numPr>
      </w:pPr>
      <w:proofErr w:type="gramStart"/>
      <w:r>
        <w:t>контроль за</w:t>
      </w:r>
      <w:proofErr w:type="gramEnd"/>
      <w:r>
        <w:t xml:space="preserve"> состоянием столовой и пищеблока</w:t>
      </w:r>
      <w:r>
        <w:tab/>
      </w:r>
    </w:p>
    <w:p w:rsidR="00B64B0B" w:rsidRDefault="00B64B0B" w:rsidP="00B64B0B"/>
    <w:p w:rsidR="00B64B0B" w:rsidRPr="00353C60" w:rsidRDefault="00B64B0B" w:rsidP="00B64B0B">
      <w:pPr>
        <w:rPr>
          <w:b/>
          <w:i/>
        </w:rPr>
      </w:pPr>
      <w:r w:rsidRPr="00353C60">
        <w:rPr>
          <w:b/>
          <w:i/>
        </w:rPr>
        <w:t>Социальный педагог</w:t>
      </w:r>
      <w:r>
        <w:rPr>
          <w:b/>
          <w:i/>
        </w:rPr>
        <w:t>:</w:t>
      </w:r>
      <w:r w:rsidRPr="00353C60">
        <w:rPr>
          <w:b/>
          <w:i/>
        </w:rPr>
        <w:t xml:space="preserve">  </w:t>
      </w:r>
    </w:p>
    <w:p w:rsidR="00B64B0B" w:rsidRDefault="00B64B0B" w:rsidP="00B64B0B">
      <w:pPr>
        <w:numPr>
          <w:ilvl w:val="0"/>
          <w:numId w:val="6"/>
        </w:numPr>
      </w:pPr>
      <w:r>
        <w:t xml:space="preserve">выявление неблагополучных семей, посещение на дому </w:t>
      </w:r>
    </w:p>
    <w:p w:rsidR="00B64B0B" w:rsidRDefault="00B64B0B" w:rsidP="00B64B0B">
      <w:pPr>
        <w:numPr>
          <w:ilvl w:val="0"/>
          <w:numId w:val="6"/>
        </w:numPr>
      </w:pPr>
      <w:r>
        <w:t>помощь в выборе занятий по интересам</w:t>
      </w:r>
    </w:p>
    <w:p w:rsidR="00B64B0B" w:rsidRDefault="00B64B0B" w:rsidP="00B64B0B">
      <w:pPr>
        <w:numPr>
          <w:ilvl w:val="0"/>
          <w:numId w:val="6"/>
        </w:numPr>
      </w:pPr>
      <w:r>
        <w:t>санитарно-гигиеническое просвещение</w:t>
      </w:r>
    </w:p>
    <w:p w:rsidR="00B64B0B" w:rsidRDefault="00B64B0B" w:rsidP="00B64B0B">
      <w:pPr>
        <w:numPr>
          <w:ilvl w:val="0"/>
          <w:numId w:val="6"/>
        </w:numPr>
      </w:pPr>
      <w:r>
        <w:t>организация питания детей из социально – незащищенных семей</w:t>
      </w:r>
    </w:p>
    <w:p w:rsidR="00B64B0B" w:rsidRPr="00EA5259" w:rsidRDefault="00B64B0B" w:rsidP="00B64B0B">
      <w:pPr>
        <w:jc w:val="center"/>
        <w:rPr>
          <w:rFonts w:ascii="Georgia" w:hAnsi="Georgia"/>
          <w:b/>
          <w:sz w:val="28"/>
          <w:szCs w:val="28"/>
        </w:rPr>
      </w:pPr>
      <w:r>
        <w:br w:type="page"/>
      </w:r>
      <w:r w:rsidRPr="00EA5259">
        <w:rPr>
          <w:rFonts w:ascii="Georgia" w:hAnsi="Georgia"/>
          <w:b/>
          <w:sz w:val="28"/>
          <w:szCs w:val="28"/>
        </w:rPr>
        <w:lastRenderedPageBreak/>
        <w:t>ОСНОВНЫЕ НАПРАВЛЕНИЯ РАБОТЫ</w:t>
      </w:r>
    </w:p>
    <w:p w:rsidR="00B64B0B" w:rsidRPr="00EA5259" w:rsidRDefault="00B64B0B" w:rsidP="00B64B0B">
      <w:pPr>
        <w:rPr>
          <w:sz w:val="16"/>
          <w:szCs w:val="16"/>
          <w:u w:val="single"/>
        </w:rPr>
      </w:pPr>
    </w:p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t>Организационно-аналитическая работа, информационное обеспечение</w:t>
      </w:r>
    </w:p>
    <w:p w:rsidR="00B64B0B" w:rsidRDefault="00B64B0B" w:rsidP="00B64B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1321"/>
        <w:gridCol w:w="2619"/>
        <w:gridCol w:w="2613"/>
      </w:tblGrid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Основные мероприятия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Срок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Исполнители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Ожидаемые результаты </w:t>
            </w: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1. Организационные совещания </w:t>
            </w:r>
          </w:p>
          <w:p w:rsidR="00B64B0B" w:rsidRPr="00EA5259" w:rsidRDefault="00B64B0B" w:rsidP="00B64B0B">
            <w:pPr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организация питания учащихся; </w:t>
            </w:r>
          </w:p>
          <w:p w:rsidR="00B64B0B" w:rsidRPr="00EA5259" w:rsidRDefault="00B64B0B" w:rsidP="00B64B0B">
            <w:pPr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обеспечение питания детей из социально – незащищенных семей; </w:t>
            </w:r>
          </w:p>
          <w:p w:rsidR="00B64B0B" w:rsidRPr="00EA5259" w:rsidRDefault="00B64B0B" w:rsidP="00B64B0B">
            <w:pPr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организация дежурства и обязанности дежурного учителя и учащихся в столовой;</w:t>
            </w:r>
          </w:p>
          <w:p w:rsidR="00B64B0B" w:rsidRPr="00EA5259" w:rsidRDefault="00B64B0B" w:rsidP="00B64B0B">
            <w:pPr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организация питьевого режима учащихся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Сентябрь, декабрь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Заместитель директора по УВР </w:t>
            </w:r>
            <w:r w:rsidR="00CC667C" w:rsidRPr="00EA5259">
              <w:rPr>
                <w:rFonts w:asciiTheme="majorHAnsi" w:hAnsiTheme="majorHAnsi"/>
              </w:rPr>
              <w:t>О.О.Нечаева</w:t>
            </w:r>
          </w:p>
          <w:p w:rsidR="00B64B0B" w:rsidRPr="00EA5259" w:rsidRDefault="00B64B0B" w:rsidP="00CC667C">
            <w:pPr>
              <w:rPr>
                <w:rFonts w:asciiTheme="majorHAnsi" w:hAnsiTheme="majorHAnsi"/>
              </w:rPr>
            </w:pP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Доведение до 100% охвата учащихся 1 – 9 классом организованным горячим питанием</w:t>
            </w: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2. Совещание классных руководителей по организации горячего питания 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1 раз в четверть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Заместитель директора по УВР </w:t>
            </w:r>
            <w:r w:rsidR="00CC667C" w:rsidRPr="00EA5259">
              <w:rPr>
                <w:rFonts w:asciiTheme="majorHAnsi" w:hAnsiTheme="majorHAnsi"/>
              </w:rPr>
              <w:t>О.О.Нечаева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Проведение мониторинга питания</w:t>
            </w: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3. Совещание при директоре по вопросам организации и развития школьного питания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1 раз в четверть</w:t>
            </w:r>
          </w:p>
        </w:tc>
        <w:tc>
          <w:tcPr>
            <w:tcW w:w="1329" w:type="pct"/>
          </w:tcPr>
          <w:p w:rsidR="00B64B0B" w:rsidRPr="00EA5259" w:rsidRDefault="00B64B0B" w:rsidP="00CC667C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Директор школы </w:t>
            </w:r>
            <w:r w:rsidR="00CC667C" w:rsidRPr="00EA5259">
              <w:rPr>
                <w:rFonts w:asciiTheme="majorHAnsi" w:hAnsiTheme="majorHAnsi"/>
              </w:rPr>
              <w:t>Н.Г. Лысенко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Контроль организации питания</w:t>
            </w: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4. Заседание Попечительского Совета школы по организации  питания с приглашением классных руководителей 1 – 11-х классов по вопросам:</w:t>
            </w:r>
          </w:p>
          <w:p w:rsidR="00B64B0B" w:rsidRPr="00EA5259" w:rsidRDefault="00B64B0B" w:rsidP="00B64B0B">
            <w:pPr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охват учащихся горячим питанием;</w:t>
            </w:r>
          </w:p>
          <w:p w:rsidR="00B64B0B" w:rsidRPr="00EA5259" w:rsidRDefault="00B64B0B" w:rsidP="00B64B0B">
            <w:pPr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соблюдение санитарно -  гигиенических требований; </w:t>
            </w:r>
          </w:p>
          <w:p w:rsidR="00B64B0B" w:rsidRPr="00EA5259" w:rsidRDefault="00B64B0B" w:rsidP="00B64B0B">
            <w:pPr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профилактика инфекционных заболеваний;</w:t>
            </w:r>
          </w:p>
          <w:p w:rsidR="00B64B0B" w:rsidRPr="00EA5259" w:rsidRDefault="00B64B0B" w:rsidP="00B64B0B">
            <w:pPr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мониторинг организации горячего питания;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Октябрь, февраль  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Попечительский Совет школы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Повышение охвата горячим организованным питанием учащихся;</w:t>
            </w:r>
          </w:p>
          <w:p w:rsidR="00B64B0B" w:rsidRPr="00EA5259" w:rsidRDefault="00B64B0B" w:rsidP="00C34713">
            <w:pPr>
              <w:rPr>
                <w:rFonts w:asciiTheme="majorHAnsi" w:hAnsiTheme="majorHAnsi"/>
              </w:rPr>
            </w:pP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5. Организация работы школьной комиссии по </w:t>
            </w:r>
            <w:proofErr w:type="gramStart"/>
            <w:r w:rsidRPr="00EA5259">
              <w:rPr>
                <w:rFonts w:asciiTheme="majorHAnsi" w:hAnsiTheme="majorHAnsi"/>
              </w:rPr>
              <w:t>контролю за</w:t>
            </w:r>
            <w:proofErr w:type="gramEnd"/>
            <w:r w:rsidRPr="00EA5259">
              <w:rPr>
                <w:rFonts w:asciiTheme="majorHAnsi" w:hAnsiTheme="majorHAnsi"/>
              </w:rPr>
              <w:t xml:space="preserve"> организацией и качеством питания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Школьная комиссия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Протоколы результатов проверок;</w:t>
            </w:r>
          </w:p>
          <w:p w:rsidR="00B64B0B" w:rsidRPr="00EA5259" w:rsidRDefault="00B64B0B" w:rsidP="00C34713">
            <w:pPr>
              <w:rPr>
                <w:rFonts w:asciiTheme="majorHAnsi" w:hAnsiTheme="majorHAnsi"/>
              </w:rPr>
            </w:pPr>
          </w:p>
        </w:tc>
      </w:tr>
      <w:tr w:rsidR="00B64B0B" w:rsidTr="00C34713">
        <w:tc>
          <w:tcPr>
            <w:tcW w:w="1674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6. Осуществление ежедневного </w:t>
            </w:r>
            <w:proofErr w:type="gramStart"/>
            <w:r w:rsidRPr="00EA5259">
              <w:rPr>
                <w:rFonts w:asciiTheme="majorHAnsi" w:hAnsiTheme="majorHAnsi"/>
              </w:rPr>
              <w:t>контроля за</w:t>
            </w:r>
            <w:proofErr w:type="gramEnd"/>
            <w:r w:rsidRPr="00EA5259">
              <w:rPr>
                <w:rFonts w:asciiTheme="majorHAnsi" w:hAnsiTheme="majorHAnsi"/>
              </w:rPr>
              <w:t xml:space="preserve"> работой столовой, проведение целевых тематических проверок</w:t>
            </w:r>
          </w:p>
        </w:tc>
        <w:tc>
          <w:tcPr>
            <w:tcW w:w="670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>В течение года</w:t>
            </w:r>
          </w:p>
        </w:tc>
        <w:tc>
          <w:tcPr>
            <w:tcW w:w="1329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Администрация, </w:t>
            </w:r>
            <w:proofErr w:type="spellStart"/>
            <w:r w:rsidRPr="00EA5259">
              <w:rPr>
                <w:rFonts w:asciiTheme="majorHAnsi" w:hAnsiTheme="majorHAnsi"/>
              </w:rPr>
              <w:t>бракеражная</w:t>
            </w:r>
            <w:proofErr w:type="spellEnd"/>
            <w:r w:rsidRPr="00EA5259">
              <w:rPr>
                <w:rFonts w:asciiTheme="majorHAnsi" w:hAnsiTheme="majorHAnsi"/>
              </w:rPr>
              <w:t xml:space="preserve">  комиссия</w:t>
            </w:r>
          </w:p>
        </w:tc>
        <w:tc>
          <w:tcPr>
            <w:tcW w:w="1326" w:type="pct"/>
          </w:tcPr>
          <w:p w:rsidR="00B64B0B" w:rsidRPr="00EA5259" w:rsidRDefault="00B64B0B" w:rsidP="00C34713">
            <w:pPr>
              <w:rPr>
                <w:rFonts w:asciiTheme="majorHAnsi" w:hAnsiTheme="majorHAnsi"/>
              </w:rPr>
            </w:pPr>
            <w:r w:rsidRPr="00EA5259">
              <w:rPr>
                <w:rFonts w:asciiTheme="majorHAnsi" w:hAnsiTheme="majorHAnsi"/>
              </w:rPr>
              <w:t xml:space="preserve">Протоколы проверок </w:t>
            </w:r>
          </w:p>
        </w:tc>
      </w:tr>
    </w:tbl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lastRenderedPageBreak/>
        <w:t>Методическое обеспечение</w:t>
      </w:r>
    </w:p>
    <w:p w:rsidR="00B64B0B" w:rsidRPr="00EA5259" w:rsidRDefault="00B64B0B" w:rsidP="00B64B0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1082"/>
        <w:gridCol w:w="2002"/>
        <w:gridCol w:w="3220"/>
      </w:tblGrid>
      <w:tr w:rsidR="00B64B0B" w:rsidTr="00C34713">
        <w:tc>
          <w:tcPr>
            <w:tcW w:w="1801" w:type="pct"/>
          </w:tcPr>
          <w:p w:rsidR="00B64B0B" w:rsidRDefault="00B64B0B" w:rsidP="00C34713">
            <w:r>
              <w:t>Основные мероприятия</w:t>
            </w:r>
          </w:p>
        </w:tc>
        <w:tc>
          <w:tcPr>
            <w:tcW w:w="549" w:type="pct"/>
          </w:tcPr>
          <w:p w:rsidR="00B64B0B" w:rsidRDefault="00B64B0B" w:rsidP="00C34713">
            <w:r>
              <w:t>Срок</w:t>
            </w:r>
          </w:p>
        </w:tc>
        <w:tc>
          <w:tcPr>
            <w:tcW w:w="1016" w:type="pct"/>
          </w:tcPr>
          <w:p w:rsidR="00B64B0B" w:rsidRDefault="00B64B0B" w:rsidP="00C34713">
            <w:r>
              <w:t>Исполнители</w:t>
            </w:r>
          </w:p>
        </w:tc>
        <w:tc>
          <w:tcPr>
            <w:tcW w:w="1634" w:type="pct"/>
          </w:tcPr>
          <w:p w:rsidR="00B64B0B" w:rsidRDefault="00B64B0B" w:rsidP="00C34713">
            <w:r>
              <w:t>Ожидаемые результаты</w:t>
            </w:r>
          </w:p>
        </w:tc>
      </w:tr>
      <w:tr w:rsidR="00B64B0B" w:rsidTr="00C34713">
        <w:tc>
          <w:tcPr>
            <w:tcW w:w="1801" w:type="pct"/>
          </w:tcPr>
          <w:p w:rsidR="00B64B0B" w:rsidRDefault="00B64B0B" w:rsidP="00C34713">
            <w:r>
              <w:t>1. Организация консультаций для классных руководителей</w:t>
            </w:r>
          </w:p>
          <w:p w:rsidR="00B64B0B" w:rsidRDefault="00B64B0B" w:rsidP="00C34713">
            <w:r>
              <w:t xml:space="preserve">1 -4, 5- 8, 9-11 классов; </w:t>
            </w:r>
          </w:p>
          <w:p w:rsidR="00B64B0B" w:rsidRDefault="00B64B0B" w:rsidP="00B64B0B">
            <w:pPr>
              <w:numPr>
                <w:ilvl w:val="0"/>
                <w:numId w:val="9"/>
              </w:numPr>
            </w:pPr>
            <w:r>
              <w:t xml:space="preserve">культура поведения учащихся во время приема пищи, </w:t>
            </w:r>
          </w:p>
          <w:p w:rsidR="00B64B0B" w:rsidRDefault="00B64B0B" w:rsidP="00B64B0B">
            <w:pPr>
              <w:numPr>
                <w:ilvl w:val="0"/>
                <w:numId w:val="9"/>
              </w:numPr>
            </w:pPr>
            <w:r>
              <w:t>соблюдение санитарно-гигиенических требований</w:t>
            </w:r>
          </w:p>
          <w:p w:rsidR="00B64B0B" w:rsidRDefault="00B64B0B" w:rsidP="00B64B0B">
            <w:pPr>
              <w:numPr>
                <w:ilvl w:val="0"/>
                <w:numId w:val="9"/>
              </w:numPr>
            </w:pPr>
            <w:r>
              <w:t xml:space="preserve">организация горячего питания – залог сохранения здоровья </w:t>
            </w:r>
          </w:p>
        </w:tc>
        <w:tc>
          <w:tcPr>
            <w:tcW w:w="549" w:type="pct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1016" w:type="pct"/>
          </w:tcPr>
          <w:p w:rsidR="00B64B0B" w:rsidRDefault="00B64B0B" w:rsidP="00CC667C">
            <w:r>
              <w:t xml:space="preserve">Медсестра школы </w:t>
            </w:r>
            <w:r w:rsidR="00CC667C">
              <w:t>Л.В. Рязанова</w:t>
            </w:r>
            <w:r>
              <w:t xml:space="preserve"> </w:t>
            </w:r>
          </w:p>
        </w:tc>
        <w:tc>
          <w:tcPr>
            <w:tcW w:w="1634" w:type="pct"/>
          </w:tcPr>
          <w:p w:rsidR="00B64B0B" w:rsidRDefault="00B64B0B" w:rsidP="00C34713">
            <w:r>
              <w:t>Выпуск информационных бюллетеней и методических рекомендаций, повышение информационной просвещенности учащихся, педагогов и родителей</w:t>
            </w:r>
          </w:p>
        </w:tc>
      </w:tr>
      <w:tr w:rsidR="00B64B0B" w:rsidTr="00C34713">
        <w:tc>
          <w:tcPr>
            <w:tcW w:w="1801" w:type="pct"/>
          </w:tcPr>
          <w:p w:rsidR="00B64B0B" w:rsidRDefault="00B64B0B" w:rsidP="00C34713">
            <w: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549" w:type="pct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1016" w:type="pct"/>
          </w:tcPr>
          <w:p w:rsidR="00B64B0B" w:rsidRDefault="00B64B0B" w:rsidP="00C34713">
            <w:r>
              <w:t>Администрация</w:t>
            </w:r>
          </w:p>
        </w:tc>
        <w:tc>
          <w:tcPr>
            <w:tcW w:w="1634" w:type="pct"/>
          </w:tcPr>
          <w:p w:rsidR="00B64B0B" w:rsidRDefault="00B64B0B" w:rsidP="00C34713"/>
        </w:tc>
      </w:tr>
      <w:tr w:rsidR="00B64B0B" w:rsidTr="00C34713">
        <w:tc>
          <w:tcPr>
            <w:tcW w:w="1801" w:type="pct"/>
          </w:tcPr>
          <w:p w:rsidR="00B64B0B" w:rsidRDefault="00B64B0B" w:rsidP="00C34713">
            <w:r>
              <w:t>3. Совершенствование нормативно – правовой базы, методической и технологической документации по организации школьного питания</w:t>
            </w:r>
          </w:p>
        </w:tc>
        <w:tc>
          <w:tcPr>
            <w:tcW w:w="549" w:type="pct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1016" w:type="pct"/>
          </w:tcPr>
          <w:p w:rsidR="00B64B0B" w:rsidRDefault="00B64B0B" w:rsidP="00C34713">
            <w:r>
              <w:t>Администрация</w:t>
            </w:r>
          </w:p>
        </w:tc>
        <w:tc>
          <w:tcPr>
            <w:tcW w:w="1634" w:type="pct"/>
          </w:tcPr>
          <w:p w:rsidR="00B64B0B" w:rsidRDefault="00B64B0B" w:rsidP="00C34713">
            <w:r>
              <w:t>Пакет документов, соответствующих санитарному законодательству и законодательству по защите прав потребителей</w:t>
            </w:r>
          </w:p>
        </w:tc>
      </w:tr>
    </w:tbl>
    <w:p w:rsidR="00B64B0B" w:rsidRDefault="00B64B0B" w:rsidP="00B64B0B">
      <w:r>
        <w:tab/>
      </w:r>
      <w:r>
        <w:tab/>
        <w:t xml:space="preserve"> </w:t>
      </w:r>
    </w:p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t xml:space="preserve">Работа по воспитанию культуры питания среди </w:t>
      </w:r>
      <w:proofErr w:type="gramStart"/>
      <w:r w:rsidRPr="00EA5259">
        <w:rPr>
          <w:b/>
          <w:u w:val="single"/>
        </w:rPr>
        <w:t>обучающихся</w:t>
      </w:r>
      <w:proofErr w:type="gramEnd"/>
    </w:p>
    <w:p w:rsidR="00B64B0B" w:rsidRPr="00EA5259" w:rsidRDefault="00B64B0B" w:rsidP="00B64B0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1446"/>
        <w:gridCol w:w="2637"/>
        <w:gridCol w:w="2918"/>
      </w:tblGrid>
      <w:tr w:rsidR="00B64B0B" w:rsidTr="00C34713">
        <w:tc>
          <w:tcPr>
            <w:tcW w:w="1447" w:type="pct"/>
          </w:tcPr>
          <w:p w:rsidR="00B64B0B" w:rsidRDefault="00B64B0B" w:rsidP="00C34713">
            <w:r>
              <w:t>Основные мероприятия</w:t>
            </w:r>
          </w:p>
        </w:tc>
        <w:tc>
          <w:tcPr>
            <w:tcW w:w="734" w:type="pct"/>
          </w:tcPr>
          <w:p w:rsidR="00B64B0B" w:rsidRDefault="00B64B0B" w:rsidP="00C34713">
            <w:r>
              <w:t>Срок</w:t>
            </w:r>
          </w:p>
        </w:tc>
        <w:tc>
          <w:tcPr>
            <w:tcW w:w="1338" w:type="pct"/>
          </w:tcPr>
          <w:p w:rsidR="00B64B0B" w:rsidRDefault="00B64B0B" w:rsidP="00C34713">
            <w:r>
              <w:t>Исполнители</w:t>
            </w:r>
          </w:p>
        </w:tc>
        <w:tc>
          <w:tcPr>
            <w:tcW w:w="1481" w:type="pct"/>
          </w:tcPr>
          <w:p w:rsidR="00B64B0B" w:rsidRDefault="00B64B0B" w:rsidP="00C34713">
            <w:r>
              <w:t>Ожидаемые результаты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1.Проведение классных часов по темам:</w:t>
            </w:r>
          </w:p>
          <w:p w:rsidR="00B64B0B" w:rsidRDefault="00B64B0B" w:rsidP="00B64B0B">
            <w:pPr>
              <w:numPr>
                <w:ilvl w:val="0"/>
                <w:numId w:val="10"/>
              </w:numPr>
            </w:pPr>
            <w:r>
              <w:t xml:space="preserve">режим дня и его значение; </w:t>
            </w:r>
          </w:p>
          <w:p w:rsidR="00B64B0B" w:rsidRDefault="00B64B0B" w:rsidP="00B64B0B">
            <w:pPr>
              <w:numPr>
                <w:ilvl w:val="0"/>
                <w:numId w:val="10"/>
              </w:numPr>
            </w:pPr>
            <w:r>
              <w:t>культура приема пищи;</w:t>
            </w:r>
          </w:p>
          <w:p w:rsidR="00B64B0B" w:rsidRDefault="00B64B0B" w:rsidP="00B64B0B">
            <w:pPr>
              <w:numPr>
                <w:ilvl w:val="0"/>
                <w:numId w:val="10"/>
              </w:numPr>
            </w:pPr>
            <w:r>
              <w:t>острые кишечные заболевания и их профилактика</w:t>
            </w:r>
          </w:p>
        </w:tc>
        <w:tc>
          <w:tcPr>
            <w:tcW w:w="734" w:type="pct"/>
          </w:tcPr>
          <w:p w:rsidR="00B64B0B" w:rsidRDefault="00B64B0B" w:rsidP="00C34713">
            <w:r>
              <w:t>Сентябрь, ноябрь, март</w:t>
            </w:r>
          </w:p>
        </w:tc>
        <w:tc>
          <w:tcPr>
            <w:tcW w:w="1338" w:type="pct"/>
          </w:tcPr>
          <w:p w:rsidR="00B64B0B" w:rsidRDefault="00B64B0B" w:rsidP="00CC667C">
            <w:r>
              <w:t xml:space="preserve">Медсестра школы </w:t>
            </w:r>
            <w:r w:rsidR="00CC667C">
              <w:t>Л.В.Рязанова</w:t>
            </w:r>
            <w:r>
              <w:t xml:space="preserve"> </w:t>
            </w:r>
          </w:p>
        </w:tc>
        <w:tc>
          <w:tcPr>
            <w:tcW w:w="1481" w:type="pct"/>
          </w:tcPr>
          <w:p w:rsidR="00B64B0B" w:rsidRDefault="00B64B0B" w:rsidP="00C34713">
            <w:r>
              <w:t>Методические разработки классных часов, повышение информационной просвещенности учащихся, педагогов и родителей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2. Конкурс учащихся начальной и основной школы «Золотая осень»</w:t>
            </w:r>
          </w:p>
        </w:tc>
        <w:tc>
          <w:tcPr>
            <w:tcW w:w="734" w:type="pct"/>
          </w:tcPr>
          <w:p w:rsidR="00B64B0B" w:rsidRDefault="00B64B0B" w:rsidP="00C34713">
            <w:r>
              <w:t xml:space="preserve">Октябрь   </w:t>
            </w:r>
          </w:p>
        </w:tc>
        <w:tc>
          <w:tcPr>
            <w:tcW w:w="1338" w:type="pct"/>
          </w:tcPr>
          <w:p w:rsidR="00B64B0B" w:rsidRDefault="00B64B0B" w:rsidP="00CC667C">
            <w:r>
              <w:t xml:space="preserve">Заместитель директора по ВР </w:t>
            </w:r>
            <w:r w:rsidR="00CC667C">
              <w:t>О.О.Нечаева</w:t>
            </w:r>
            <w:r>
              <w:t xml:space="preserve">, заместитель директора по УВР </w:t>
            </w:r>
            <w:r w:rsidR="00CC667C">
              <w:t>Л.И.</w:t>
            </w:r>
            <w:r w:rsidR="00EA5259">
              <w:t xml:space="preserve"> </w:t>
            </w:r>
            <w:r w:rsidR="00CC667C">
              <w:t>Мазуренко</w:t>
            </w:r>
            <w:r>
              <w:t xml:space="preserve"> </w:t>
            </w:r>
          </w:p>
        </w:tc>
        <w:tc>
          <w:tcPr>
            <w:tcW w:w="1481" w:type="pct"/>
          </w:tcPr>
          <w:p w:rsidR="00B64B0B" w:rsidRDefault="00B64B0B" w:rsidP="00C34713">
            <w:r>
              <w:t>Выставка осенних поделок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3. Конкурс газет среди учащихся 3 – 5 классов «О вкусной и здоровой пище»</w:t>
            </w:r>
          </w:p>
        </w:tc>
        <w:tc>
          <w:tcPr>
            <w:tcW w:w="734" w:type="pct"/>
          </w:tcPr>
          <w:p w:rsidR="00B64B0B" w:rsidRDefault="00B64B0B" w:rsidP="00C34713">
            <w:r>
              <w:t>Ноябрь</w:t>
            </w:r>
          </w:p>
        </w:tc>
        <w:tc>
          <w:tcPr>
            <w:tcW w:w="1338" w:type="pct"/>
          </w:tcPr>
          <w:p w:rsidR="00B64B0B" w:rsidRDefault="00CC667C" w:rsidP="00C34713">
            <w:r>
              <w:t>Классные руководители</w:t>
            </w:r>
          </w:p>
        </w:tc>
        <w:tc>
          <w:tcPr>
            <w:tcW w:w="1481" w:type="pct"/>
          </w:tcPr>
          <w:p w:rsidR="00B64B0B" w:rsidRDefault="00B64B0B" w:rsidP="00C34713">
            <w:r>
              <w:t>Выставка газет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4. Конкурс среди учащихся 5 – 7 классов «Хозяюшка»</w:t>
            </w:r>
          </w:p>
        </w:tc>
        <w:tc>
          <w:tcPr>
            <w:tcW w:w="734" w:type="pct"/>
          </w:tcPr>
          <w:p w:rsidR="00B64B0B" w:rsidRDefault="00B64B0B" w:rsidP="00C34713">
            <w:r>
              <w:t xml:space="preserve">Март </w:t>
            </w:r>
          </w:p>
        </w:tc>
        <w:tc>
          <w:tcPr>
            <w:tcW w:w="1338" w:type="pct"/>
          </w:tcPr>
          <w:p w:rsidR="00B64B0B" w:rsidRDefault="00B64B0B" w:rsidP="00C34713">
            <w:r>
              <w:t>классные руководители</w:t>
            </w:r>
          </w:p>
        </w:tc>
        <w:tc>
          <w:tcPr>
            <w:tcW w:w="1481" w:type="pct"/>
          </w:tcPr>
          <w:p w:rsidR="00EA5259" w:rsidRDefault="00B64B0B" w:rsidP="00EA5259">
            <w:r>
              <w:t>повышение информационной просвещенности учащихся, педагогов и родителей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lastRenderedPageBreak/>
              <w:t>5. Анкетирование учащихся:</w:t>
            </w:r>
          </w:p>
          <w:p w:rsidR="00B64B0B" w:rsidRDefault="00B64B0B" w:rsidP="00B64B0B">
            <w:pPr>
              <w:numPr>
                <w:ilvl w:val="0"/>
                <w:numId w:val="11"/>
              </w:numPr>
            </w:pPr>
            <w:r>
              <w:t>Школьное питание;</w:t>
            </w:r>
          </w:p>
          <w:p w:rsidR="00B64B0B" w:rsidRDefault="00B64B0B" w:rsidP="00B64B0B">
            <w:pPr>
              <w:numPr>
                <w:ilvl w:val="0"/>
                <w:numId w:val="11"/>
              </w:numPr>
            </w:pPr>
            <w:r>
              <w:t>Скажи мне, что ты ешь;</w:t>
            </w:r>
          </w:p>
          <w:p w:rsidR="00B64B0B" w:rsidRDefault="00B64B0B" w:rsidP="00B64B0B">
            <w:pPr>
              <w:numPr>
                <w:ilvl w:val="0"/>
                <w:numId w:val="11"/>
              </w:numPr>
            </w:pPr>
            <w:r>
              <w:t>Развитие школьного питания;</w:t>
            </w:r>
          </w:p>
          <w:p w:rsidR="00B64B0B" w:rsidRDefault="00B64B0B" w:rsidP="00B64B0B">
            <w:pPr>
              <w:numPr>
                <w:ilvl w:val="0"/>
                <w:numId w:val="11"/>
              </w:numPr>
            </w:pPr>
            <w:r>
              <w:t>В здоровом теле – здоровый дух;</w:t>
            </w:r>
          </w:p>
          <w:p w:rsidR="00B64B0B" w:rsidRPr="00E44784" w:rsidRDefault="00B64B0B" w:rsidP="00B64B0B">
            <w:pPr>
              <w:numPr>
                <w:ilvl w:val="0"/>
                <w:numId w:val="11"/>
              </w:numPr>
            </w:pPr>
            <w:r w:rsidRPr="00E44784">
              <w:t>Завтракал ли ты</w:t>
            </w:r>
            <w:r>
              <w:t>?</w:t>
            </w:r>
          </w:p>
        </w:tc>
        <w:tc>
          <w:tcPr>
            <w:tcW w:w="734" w:type="pct"/>
          </w:tcPr>
          <w:p w:rsidR="00B64B0B" w:rsidRDefault="00B64B0B" w:rsidP="00C34713">
            <w:r>
              <w:t>октябрь, февраль, апрель</w:t>
            </w:r>
          </w:p>
        </w:tc>
        <w:tc>
          <w:tcPr>
            <w:tcW w:w="1338" w:type="pct"/>
          </w:tcPr>
          <w:p w:rsidR="00B64B0B" w:rsidRDefault="00B64B0B" w:rsidP="00CC667C">
            <w:r>
              <w:t xml:space="preserve">Заместитель директора по ВР </w:t>
            </w:r>
            <w:r w:rsidR="00CC667C">
              <w:t xml:space="preserve">О.О.Нечаева, </w:t>
            </w:r>
          </w:p>
        </w:tc>
        <w:tc>
          <w:tcPr>
            <w:tcW w:w="1481" w:type="pct"/>
          </w:tcPr>
          <w:p w:rsidR="00B64B0B" w:rsidRDefault="00B64B0B" w:rsidP="00C34713">
            <w:r>
              <w:t>Результаты анкетирования, оценка культуры питания учащихся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6. Цикл бесед «Азбука здорового питания»</w:t>
            </w:r>
          </w:p>
        </w:tc>
        <w:tc>
          <w:tcPr>
            <w:tcW w:w="734" w:type="pct"/>
          </w:tcPr>
          <w:p w:rsidR="00B64B0B" w:rsidRDefault="00B64B0B" w:rsidP="00C34713">
            <w:r>
              <w:t>1 раз в четверть</w:t>
            </w:r>
          </w:p>
        </w:tc>
        <w:tc>
          <w:tcPr>
            <w:tcW w:w="1338" w:type="pct"/>
          </w:tcPr>
          <w:p w:rsidR="00B64B0B" w:rsidRDefault="00B64B0B" w:rsidP="00C34713">
            <w:r>
              <w:t xml:space="preserve">Заместитель директора по ВР </w:t>
            </w:r>
            <w:r w:rsidR="00CC667C">
              <w:t xml:space="preserve">О.О.Нечаева, </w:t>
            </w:r>
            <w:r>
              <w:t>творческая группа учащихся</w:t>
            </w:r>
          </w:p>
        </w:tc>
        <w:tc>
          <w:tcPr>
            <w:tcW w:w="1481" w:type="pct"/>
          </w:tcPr>
          <w:p w:rsidR="00B64B0B" w:rsidRDefault="00B64B0B" w:rsidP="00C34713">
            <w:r>
              <w:t>Пакет методических разработок, повышение информационной просвещенности учащихся, педагогов и родителей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 xml:space="preserve">7. Работа по оздоровлению </w:t>
            </w:r>
            <w:proofErr w:type="gramStart"/>
            <w:r>
              <w:t>обучающихся</w:t>
            </w:r>
            <w:proofErr w:type="gramEnd"/>
            <w:r>
              <w:t xml:space="preserve"> в летний период (каникулярное время)</w:t>
            </w:r>
          </w:p>
        </w:tc>
        <w:tc>
          <w:tcPr>
            <w:tcW w:w="734" w:type="pct"/>
          </w:tcPr>
          <w:p w:rsidR="00B64B0B" w:rsidRDefault="00B64B0B" w:rsidP="00C34713">
            <w:r>
              <w:t>Июнь</w:t>
            </w:r>
          </w:p>
        </w:tc>
        <w:tc>
          <w:tcPr>
            <w:tcW w:w="1338" w:type="pct"/>
          </w:tcPr>
          <w:p w:rsidR="00B64B0B" w:rsidRDefault="00B64B0B" w:rsidP="00CC667C">
            <w:r>
              <w:t xml:space="preserve">Заместитель директора по ВР </w:t>
            </w:r>
            <w:r w:rsidR="00CC667C">
              <w:t>О.О.Нечаева</w:t>
            </w:r>
            <w:r>
              <w:t>, начальник лагеря с дневным пребыванием детей</w:t>
            </w:r>
          </w:p>
        </w:tc>
        <w:tc>
          <w:tcPr>
            <w:tcW w:w="1481" w:type="pct"/>
          </w:tcPr>
          <w:p w:rsidR="00B64B0B" w:rsidRDefault="00B64B0B" w:rsidP="00C34713">
            <w:r>
              <w:t>Программа работы лагеря</w:t>
            </w:r>
          </w:p>
        </w:tc>
      </w:tr>
      <w:tr w:rsidR="00B64B0B" w:rsidTr="00C34713">
        <w:tc>
          <w:tcPr>
            <w:tcW w:w="1447" w:type="pct"/>
          </w:tcPr>
          <w:p w:rsidR="00B64B0B" w:rsidRPr="00872661" w:rsidRDefault="00B64B0B" w:rsidP="00C34713">
            <w:r>
              <w:t xml:space="preserve">8.Выпуск школьной газеты «Семерка. </w:t>
            </w:r>
            <w:r w:rsidRPr="00563330">
              <w:rPr>
                <w:lang w:val="en-US"/>
              </w:rPr>
              <w:t>RU</w:t>
            </w:r>
            <w:r>
              <w:t>»</w:t>
            </w:r>
          </w:p>
        </w:tc>
        <w:tc>
          <w:tcPr>
            <w:tcW w:w="734" w:type="pct"/>
          </w:tcPr>
          <w:p w:rsidR="00B64B0B" w:rsidRDefault="00B64B0B" w:rsidP="00C34713">
            <w:r>
              <w:t>2 раза в год</w:t>
            </w:r>
          </w:p>
        </w:tc>
        <w:tc>
          <w:tcPr>
            <w:tcW w:w="1338" w:type="pct"/>
          </w:tcPr>
          <w:p w:rsidR="00B64B0B" w:rsidRDefault="00B64B0B" w:rsidP="00C34713">
            <w:r>
              <w:t xml:space="preserve">Руководитель школьной газеты </w:t>
            </w:r>
            <w:r w:rsidR="00CC667C">
              <w:t>О.О.Нечаева</w:t>
            </w:r>
          </w:p>
        </w:tc>
        <w:tc>
          <w:tcPr>
            <w:tcW w:w="1481" w:type="pct"/>
          </w:tcPr>
          <w:p w:rsidR="00B64B0B" w:rsidRDefault="00B64B0B" w:rsidP="00C34713">
            <w:r>
              <w:t>Страница в газете, повышение информационной просвещенности учащихся, педагогов и родителей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C34713">
            <w:r>
              <w:t>9. Акция «Поставь оценку блюду»</w:t>
            </w:r>
          </w:p>
        </w:tc>
        <w:tc>
          <w:tcPr>
            <w:tcW w:w="734" w:type="pct"/>
          </w:tcPr>
          <w:p w:rsidR="00B64B0B" w:rsidRDefault="00B64B0B" w:rsidP="00C34713">
            <w:r>
              <w:t>1 раз в месяц</w:t>
            </w:r>
          </w:p>
        </w:tc>
        <w:tc>
          <w:tcPr>
            <w:tcW w:w="1338" w:type="pct"/>
          </w:tcPr>
          <w:p w:rsidR="00B64B0B" w:rsidRDefault="00B64B0B" w:rsidP="00C34713">
            <w:proofErr w:type="gramStart"/>
            <w:r>
              <w:t>Ответственный</w:t>
            </w:r>
            <w:proofErr w:type="gramEnd"/>
            <w:r>
              <w:t xml:space="preserve"> за организацию школьного питания </w:t>
            </w:r>
            <w:r w:rsidR="00CC667C">
              <w:t>О.О.Нечаева</w:t>
            </w:r>
          </w:p>
        </w:tc>
        <w:tc>
          <w:tcPr>
            <w:tcW w:w="1481" w:type="pct"/>
          </w:tcPr>
          <w:p w:rsidR="00B64B0B" w:rsidRDefault="00B64B0B" w:rsidP="00C34713">
            <w:r>
              <w:t>Повышение качества питания школьников</w:t>
            </w:r>
          </w:p>
        </w:tc>
      </w:tr>
      <w:tr w:rsidR="00B64B0B" w:rsidTr="00C34713">
        <w:tc>
          <w:tcPr>
            <w:tcW w:w="1447" w:type="pct"/>
          </w:tcPr>
          <w:p w:rsidR="00B64B0B" w:rsidRDefault="00B64B0B" w:rsidP="00EA5259">
            <w:pPr>
              <w:ind w:right="-58"/>
            </w:pPr>
            <w:r>
              <w:t>10. Размещение информации об организации школьного питания в Интернет – представительстве школы</w:t>
            </w:r>
          </w:p>
        </w:tc>
        <w:tc>
          <w:tcPr>
            <w:tcW w:w="734" w:type="pct"/>
          </w:tcPr>
          <w:p w:rsidR="00B64B0B" w:rsidRDefault="00B64B0B" w:rsidP="00C34713">
            <w:r>
              <w:t>Постоянно</w:t>
            </w:r>
          </w:p>
        </w:tc>
        <w:tc>
          <w:tcPr>
            <w:tcW w:w="1338" w:type="pct"/>
          </w:tcPr>
          <w:p w:rsidR="00B64B0B" w:rsidRDefault="00B64B0B" w:rsidP="00C34713">
            <w:r>
              <w:t xml:space="preserve">Заместитель директора по УВР </w:t>
            </w:r>
            <w:r w:rsidR="00CC667C">
              <w:t>О.О.Нечаева</w:t>
            </w:r>
          </w:p>
        </w:tc>
        <w:tc>
          <w:tcPr>
            <w:tcW w:w="1481" w:type="pct"/>
          </w:tcPr>
          <w:p w:rsidR="00B64B0B" w:rsidRDefault="00B64B0B" w:rsidP="00C34713">
            <w:r>
              <w:t>Открытость информации для участников образовательного процесса</w:t>
            </w:r>
          </w:p>
        </w:tc>
      </w:tr>
    </w:tbl>
    <w:p w:rsidR="00B64B0B" w:rsidRDefault="00B64B0B" w:rsidP="00B64B0B">
      <w:r>
        <w:tab/>
      </w:r>
      <w:r>
        <w:tab/>
      </w:r>
      <w:r>
        <w:tab/>
      </w:r>
      <w:r>
        <w:tab/>
      </w:r>
    </w:p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t>Работа с родителями по вопросам организации школьного питания</w:t>
      </w:r>
    </w:p>
    <w:p w:rsidR="00B64B0B" w:rsidRDefault="00B64B0B" w:rsidP="00B64B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1743"/>
        <w:gridCol w:w="2588"/>
        <w:gridCol w:w="2037"/>
      </w:tblGrid>
      <w:tr w:rsidR="00B64B0B" w:rsidTr="00C34713">
        <w:tc>
          <w:tcPr>
            <w:tcW w:w="3486" w:type="dxa"/>
          </w:tcPr>
          <w:p w:rsidR="00B64B0B" w:rsidRDefault="00B64B0B" w:rsidP="00C34713">
            <w:r>
              <w:t>Основные мероприятия</w:t>
            </w:r>
          </w:p>
        </w:tc>
        <w:tc>
          <w:tcPr>
            <w:tcW w:w="1743" w:type="dxa"/>
          </w:tcPr>
          <w:p w:rsidR="00B64B0B" w:rsidRDefault="00B64B0B" w:rsidP="00C34713">
            <w:r>
              <w:t>Срок</w:t>
            </w:r>
          </w:p>
        </w:tc>
        <w:tc>
          <w:tcPr>
            <w:tcW w:w="2588" w:type="dxa"/>
          </w:tcPr>
          <w:p w:rsidR="00B64B0B" w:rsidRDefault="00B64B0B" w:rsidP="00C34713">
            <w:r>
              <w:t>Исполнители</w:t>
            </w:r>
          </w:p>
        </w:tc>
        <w:tc>
          <w:tcPr>
            <w:tcW w:w="2037" w:type="dxa"/>
          </w:tcPr>
          <w:p w:rsidR="00B64B0B" w:rsidRDefault="00B64B0B" w:rsidP="00C34713"/>
        </w:tc>
      </w:tr>
      <w:tr w:rsidR="00B64B0B" w:rsidTr="00C34713">
        <w:tc>
          <w:tcPr>
            <w:tcW w:w="3486" w:type="dxa"/>
          </w:tcPr>
          <w:p w:rsidR="00B64B0B" w:rsidRDefault="00B64B0B" w:rsidP="00C34713">
            <w:r>
              <w:t>1. Проведение классных родительских собраний по темам:</w:t>
            </w:r>
          </w:p>
          <w:p w:rsidR="00B64B0B" w:rsidRDefault="00B64B0B" w:rsidP="00B64B0B">
            <w:pPr>
              <w:numPr>
                <w:ilvl w:val="0"/>
                <w:numId w:val="12"/>
              </w:numPr>
            </w:pPr>
            <w:r>
              <w:t>совместная работа семьи и школы по формированию здорового образа жизни дома. Питание учащихся.</w:t>
            </w:r>
          </w:p>
          <w:p w:rsidR="00B64B0B" w:rsidRDefault="00B64B0B" w:rsidP="00B64B0B">
            <w:pPr>
              <w:numPr>
                <w:ilvl w:val="0"/>
                <w:numId w:val="12"/>
              </w:numPr>
            </w:pPr>
            <w:r>
              <w:t xml:space="preserve">профилактика желудочно-кишечных заболеваний и инфекционных, простудных заболеваний. </w:t>
            </w:r>
          </w:p>
          <w:p w:rsidR="00B64B0B" w:rsidRDefault="00B64B0B" w:rsidP="00B64B0B">
            <w:pPr>
              <w:numPr>
                <w:ilvl w:val="0"/>
                <w:numId w:val="12"/>
              </w:numPr>
            </w:pPr>
            <w:r>
              <w:t xml:space="preserve">Итоги медицинских осмотров учащихся </w:t>
            </w:r>
          </w:p>
        </w:tc>
        <w:tc>
          <w:tcPr>
            <w:tcW w:w="1743" w:type="dxa"/>
          </w:tcPr>
          <w:p w:rsidR="00B64B0B" w:rsidRDefault="00B64B0B" w:rsidP="00C34713">
            <w:r>
              <w:t xml:space="preserve">сентябрь </w:t>
            </w:r>
          </w:p>
          <w:p w:rsidR="00B64B0B" w:rsidRDefault="00B64B0B" w:rsidP="00C34713">
            <w:r>
              <w:t>декабрь, март</w:t>
            </w:r>
            <w:r>
              <w:tab/>
              <w:t xml:space="preserve"> </w:t>
            </w:r>
          </w:p>
          <w:p w:rsidR="00B64B0B" w:rsidRDefault="00B64B0B" w:rsidP="00C34713"/>
        </w:tc>
        <w:tc>
          <w:tcPr>
            <w:tcW w:w="2588" w:type="dxa"/>
          </w:tcPr>
          <w:p w:rsidR="00B64B0B" w:rsidRDefault="00B64B0B" w:rsidP="00CC667C">
            <w:r>
              <w:t xml:space="preserve">Заместитель директора по ВР </w:t>
            </w:r>
            <w:r w:rsidR="00CC667C">
              <w:t xml:space="preserve">О.О.Нечаева </w:t>
            </w:r>
          </w:p>
        </w:tc>
        <w:tc>
          <w:tcPr>
            <w:tcW w:w="2037" w:type="dxa"/>
          </w:tcPr>
          <w:p w:rsidR="00B64B0B" w:rsidRDefault="00B64B0B" w:rsidP="00C34713">
            <w:r>
              <w:t>Разработки родительских собраний, повышение информационной просвещенности родителей</w:t>
            </w:r>
          </w:p>
        </w:tc>
      </w:tr>
      <w:tr w:rsidR="00B64B0B" w:rsidTr="00C34713">
        <w:tc>
          <w:tcPr>
            <w:tcW w:w="3486" w:type="dxa"/>
          </w:tcPr>
          <w:p w:rsidR="00B64B0B" w:rsidRDefault="00B64B0B" w:rsidP="00C34713">
            <w:r>
              <w:lastRenderedPageBreak/>
              <w:t xml:space="preserve">2. Индивидуальные консультации медсестры школы «Как кормить </w:t>
            </w:r>
            <w:proofErr w:type="gramStart"/>
            <w:r>
              <w:t>нуждающегося</w:t>
            </w:r>
            <w:proofErr w:type="gramEnd"/>
            <w:r>
              <w:t xml:space="preserve"> в диетпитании»</w:t>
            </w:r>
          </w:p>
          <w:p w:rsidR="00B64B0B" w:rsidRDefault="00B64B0B" w:rsidP="00C34713">
            <w:r>
              <w:t>«Личная гигиена ребенка»</w:t>
            </w:r>
          </w:p>
        </w:tc>
        <w:tc>
          <w:tcPr>
            <w:tcW w:w="1743" w:type="dxa"/>
          </w:tcPr>
          <w:p w:rsidR="00B64B0B" w:rsidRDefault="00B64B0B" w:rsidP="00C34713">
            <w:r>
              <w:t>По запросам родителей, классных руководителей</w:t>
            </w:r>
          </w:p>
        </w:tc>
        <w:tc>
          <w:tcPr>
            <w:tcW w:w="2588" w:type="dxa"/>
          </w:tcPr>
          <w:p w:rsidR="00B64B0B" w:rsidRDefault="00B64B0B" w:rsidP="00CC667C">
            <w:r>
              <w:t xml:space="preserve">медицинский работник школы </w:t>
            </w:r>
            <w:r w:rsidR="00CC667C">
              <w:t>Л.В. Рязанова</w:t>
            </w:r>
          </w:p>
        </w:tc>
        <w:tc>
          <w:tcPr>
            <w:tcW w:w="2037" w:type="dxa"/>
          </w:tcPr>
          <w:p w:rsidR="00B64B0B" w:rsidRDefault="00B64B0B" w:rsidP="00C34713">
            <w:r>
              <w:t>повышение информационной просвещенности родителей</w:t>
            </w:r>
          </w:p>
        </w:tc>
      </w:tr>
      <w:tr w:rsidR="00B64B0B" w:rsidTr="00C34713">
        <w:tc>
          <w:tcPr>
            <w:tcW w:w="3486" w:type="dxa"/>
          </w:tcPr>
          <w:p w:rsidR="00B64B0B" w:rsidRDefault="00B64B0B" w:rsidP="00C34713">
            <w:r>
              <w:t>3. Родительский лекторий «Здоровье вашей семьи»</w:t>
            </w:r>
          </w:p>
        </w:tc>
        <w:tc>
          <w:tcPr>
            <w:tcW w:w="1743" w:type="dxa"/>
          </w:tcPr>
          <w:p w:rsidR="00B64B0B" w:rsidRDefault="00B64B0B" w:rsidP="00C34713">
            <w:r>
              <w:t xml:space="preserve">1 раз  в четверть </w:t>
            </w:r>
          </w:p>
        </w:tc>
        <w:tc>
          <w:tcPr>
            <w:tcW w:w="2588" w:type="dxa"/>
          </w:tcPr>
          <w:p w:rsidR="00B64B0B" w:rsidRDefault="00B64B0B" w:rsidP="00910E76">
            <w:r>
              <w:t xml:space="preserve">Классные руководители, школьный психолог </w:t>
            </w:r>
          </w:p>
        </w:tc>
        <w:tc>
          <w:tcPr>
            <w:tcW w:w="2037" w:type="dxa"/>
          </w:tcPr>
          <w:p w:rsidR="00B64B0B" w:rsidRDefault="00B64B0B" w:rsidP="00C34713">
            <w:r>
              <w:t>Разработки лекций, повышение информационной просвещенности родителей</w:t>
            </w:r>
          </w:p>
        </w:tc>
      </w:tr>
    </w:tbl>
    <w:p w:rsidR="00B64B0B" w:rsidRDefault="00B64B0B" w:rsidP="00B64B0B"/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t>Организация работы по улучшению материально-технической базы столовой, расширению сферы услуг для учащихся и родителей</w:t>
      </w:r>
    </w:p>
    <w:p w:rsidR="00B64B0B" w:rsidRDefault="00B64B0B" w:rsidP="00B64B0B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1659"/>
        <w:gridCol w:w="2694"/>
        <w:gridCol w:w="2227"/>
      </w:tblGrid>
      <w:tr w:rsidR="00B64B0B" w:rsidTr="00EA5259">
        <w:tc>
          <w:tcPr>
            <w:tcW w:w="3451" w:type="dxa"/>
          </w:tcPr>
          <w:p w:rsidR="00B64B0B" w:rsidRDefault="00B64B0B" w:rsidP="00C34713">
            <w:r>
              <w:t>Основные мероприятия</w:t>
            </w:r>
          </w:p>
        </w:tc>
        <w:tc>
          <w:tcPr>
            <w:tcW w:w="1659" w:type="dxa"/>
          </w:tcPr>
          <w:p w:rsidR="00B64B0B" w:rsidRDefault="00B64B0B" w:rsidP="00C34713">
            <w:r>
              <w:t>Срок</w:t>
            </w:r>
          </w:p>
        </w:tc>
        <w:tc>
          <w:tcPr>
            <w:tcW w:w="2694" w:type="dxa"/>
          </w:tcPr>
          <w:p w:rsidR="00B64B0B" w:rsidRDefault="00B64B0B" w:rsidP="00C34713">
            <w:r>
              <w:t>Исполнители</w:t>
            </w:r>
          </w:p>
        </w:tc>
        <w:tc>
          <w:tcPr>
            <w:tcW w:w="2227" w:type="dxa"/>
          </w:tcPr>
          <w:p w:rsidR="00B64B0B" w:rsidRDefault="00B64B0B" w:rsidP="00C34713">
            <w:r>
              <w:t>Ожидаемые результаты</w:t>
            </w:r>
          </w:p>
        </w:tc>
      </w:tr>
      <w:tr w:rsidR="00B64B0B" w:rsidTr="00EA5259">
        <w:tc>
          <w:tcPr>
            <w:tcW w:w="3451" w:type="dxa"/>
          </w:tcPr>
          <w:p w:rsidR="00B64B0B" w:rsidRDefault="00B64B0B" w:rsidP="00C34713">
            <w:r>
              <w:t>1. Продолжение эстетического оформления  зала столовой</w:t>
            </w:r>
          </w:p>
        </w:tc>
        <w:tc>
          <w:tcPr>
            <w:tcW w:w="1659" w:type="dxa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2694" w:type="dxa"/>
          </w:tcPr>
          <w:p w:rsidR="00B64B0B" w:rsidRDefault="00B64B0B" w:rsidP="00C34713">
            <w:r>
              <w:t xml:space="preserve">Администрация </w:t>
            </w:r>
          </w:p>
        </w:tc>
        <w:tc>
          <w:tcPr>
            <w:tcW w:w="2227" w:type="dxa"/>
          </w:tcPr>
          <w:p w:rsidR="00B64B0B" w:rsidRDefault="00B64B0B" w:rsidP="00C34713"/>
        </w:tc>
      </w:tr>
      <w:tr w:rsidR="00B64B0B" w:rsidTr="00EA5259">
        <w:tc>
          <w:tcPr>
            <w:tcW w:w="3451" w:type="dxa"/>
          </w:tcPr>
          <w:p w:rsidR="00B64B0B" w:rsidRDefault="00B64B0B" w:rsidP="00C34713">
            <w:r>
              <w:t>2. Разработка новых блюд, изделий,  их внедрение в систему школьного питания</w:t>
            </w:r>
          </w:p>
        </w:tc>
        <w:tc>
          <w:tcPr>
            <w:tcW w:w="1659" w:type="dxa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2694" w:type="dxa"/>
          </w:tcPr>
          <w:p w:rsidR="00B64B0B" w:rsidRDefault="00CC667C" w:rsidP="00C34713">
            <w:r>
              <w:t>Повар Латышева Н.И.</w:t>
            </w:r>
          </w:p>
        </w:tc>
        <w:tc>
          <w:tcPr>
            <w:tcW w:w="2227" w:type="dxa"/>
          </w:tcPr>
          <w:p w:rsidR="00B64B0B" w:rsidRDefault="00B64B0B" w:rsidP="00C34713">
            <w:r>
              <w:t>Не менее 5 новых блюд за полугодие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t>3. Апробирование  новых форм организации школьного питания: экспресс – завтраки, экспресс – обеды, обеспечение свободного выбора из ассортиментного перечня блюд</w:t>
            </w:r>
          </w:p>
        </w:tc>
        <w:tc>
          <w:tcPr>
            <w:tcW w:w="1659" w:type="dxa"/>
          </w:tcPr>
          <w:p w:rsidR="00CC667C" w:rsidRDefault="00CC667C" w:rsidP="00C34713">
            <w:r>
              <w:t>В течение года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Default="00CC667C" w:rsidP="00C34713">
            <w:r>
              <w:t>Новые формы организации питания – нормативная база</w:t>
            </w:r>
          </w:p>
        </w:tc>
      </w:tr>
      <w:tr w:rsidR="00B64B0B" w:rsidTr="00EA5259">
        <w:tc>
          <w:tcPr>
            <w:tcW w:w="3451" w:type="dxa"/>
          </w:tcPr>
          <w:p w:rsidR="00B64B0B" w:rsidRDefault="00B64B0B" w:rsidP="00C34713">
            <w:r>
              <w:t>4. Приобретение нового оборудования для школьной столовой: холодильная витрина, водонагреватель, картофелечистка, холодильного оборудования, мебели для обеденных зон, кулеров, кипятильника, ванны для мытья посуды</w:t>
            </w:r>
          </w:p>
        </w:tc>
        <w:tc>
          <w:tcPr>
            <w:tcW w:w="1659" w:type="dxa"/>
          </w:tcPr>
          <w:p w:rsidR="00B64B0B" w:rsidRDefault="00B64B0B" w:rsidP="00C34713">
            <w:r>
              <w:t>В течение года</w:t>
            </w:r>
          </w:p>
        </w:tc>
        <w:tc>
          <w:tcPr>
            <w:tcW w:w="2694" w:type="dxa"/>
          </w:tcPr>
          <w:p w:rsidR="00B64B0B" w:rsidRDefault="00B64B0B" w:rsidP="00CC667C">
            <w:r>
              <w:t>Администрация</w:t>
            </w:r>
          </w:p>
        </w:tc>
        <w:tc>
          <w:tcPr>
            <w:tcW w:w="2227" w:type="dxa"/>
          </w:tcPr>
          <w:p w:rsidR="00B64B0B" w:rsidRDefault="00B64B0B" w:rsidP="00C34713">
            <w:r>
              <w:t>Соответствие оборудования требованиям санитарного законодательства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t>5. Организация питьевого режима</w:t>
            </w:r>
          </w:p>
        </w:tc>
        <w:tc>
          <w:tcPr>
            <w:tcW w:w="1659" w:type="dxa"/>
          </w:tcPr>
          <w:p w:rsidR="00CC667C" w:rsidRDefault="00CC667C" w:rsidP="00C34713">
            <w:r>
              <w:t>Постоянно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Pr="00EA5259" w:rsidRDefault="00CC667C" w:rsidP="00C34713">
            <w:pPr>
              <w:rPr>
                <w:sz w:val="22"/>
              </w:rPr>
            </w:pPr>
            <w:r w:rsidRPr="00EA5259">
              <w:rPr>
                <w:sz w:val="22"/>
                <w:szCs w:val="22"/>
              </w:rPr>
              <w:t>Соответствие оборудования требованиям санитарного законодательства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t>6. Проведение С-витаминизации третьих блюд школьного питания</w:t>
            </w:r>
          </w:p>
        </w:tc>
        <w:tc>
          <w:tcPr>
            <w:tcW w:w="1659" w:type="dxa"/>
          </w:tcPr>
          <w:p w:rsidR="00CC667C" w:rsidRDefault="00CC667C" w:rsidP="00C34713">
            <w:r>
              <w:t>Постоянно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Default="00CC667C" w:rsidP="00C34713">
            <w:r>
              <w:t>Уменьшение заболеваемости среди учащихся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t xml:space="preserve">7. Обеспечение учащихся молочными и кисломолочными продуктами, обогащенными </w:t>
            </w:r>
            <w:proofErr w:type="spellStart"/>
            <w:r>
              <w:t>лактобактериями</w:t>
            </w:r>
            <w:proofErr w:type="spellEnd"/>
          </w:p>
        </w:tc>
        <w:tc>
          <w:tcPr>
            <w:tcW w:w="1659" w:type="dxa"/>
          </w:tcPr>
          <w:p w:rsidR="00CC667C" w:rsidRDefault="00CC667C" w:rsidP="00C34713">
            <w:r>
              <w:t>Постоянно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Default="00CC667C" w:rsidP="00C34713">
            <w:r>
              <w:t>Уменьшение заболеваемости среди учащихся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t>8. Организация сезонных тематических дней школьного питания</w:t>
            </w:r>
          </w:p>
        </w:tc>
        <w:tc>
          <w:tcPr>
            <w:tcW w:w="1659" w:type="dxa"/>
          </w:tcPr>
          <w:p w:rsidR="00CC667C" w:rsidRDefault="00CC667C" w:rsidP="00C34713">
            <w:r>
              <w:t>4 раза в год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Default="00CC667C" w:rsidP="00C34713">
            <w:r>
              <w:t>Увеличение разнообразия школьного меню</w:t>
            </w:r>
          </w:p>
        </w:tc>
      </w:tr>
      <w:tr w:rsidR="00CC667C" w:rsidTr="00EA5259">
        <w:tc>
          <w:tcPr>
            <w:tcW w:w="3451" w:type="dxa"/>
          </w:tcPr>
          <w:p w:rsidR="00CC667C" w:rsidRDefault="00CC667C" w:rsidP="00C34713">
            <w:r>
              <w:lastRenderedPageBreak/>
              <w:t>9. Проведение выставок – дегустаций школьного питания для родительской общественности</w:t>
            </w:r>
          </w:p>
        </w:tc>
        <w:tc>
          <w:tcPr>
            <w:tcW w:w="1659" w:type="dxa"/>
          </w:tcPr>
          <w:p w:rsidR="00CC667C" w:rsidRDefault="00CC667C" w:rsidP="00C34713">
            <w:r>
              <w:t>1 раз в полугодие: декабрь, март</w:t>
            </w:r>
          </w:p>
        </w:tc>
        <w:tc>
          <w:tcPr>
            <w:tcW w:w="2694" w:type="dxa"/>
          </w:tcPr>
          <w:p w:rsidR="00CC667C" w:rsidRDefault="00CC667C" w:rsidP="00984B2F">
            <w:r>
              <w:t>Повар Латышева Н.И.</w:t>
            </w:r>
          </w:p>
        </w:tc>
        <w:tc>
          <w:tcPr>
            <w:tcW w:w="2227" w:type="dxa"/>
          </w:tcPr>
          <w:p w:rsidR="00CC667C" w:rsidRDefault="00CC667C" w:rsidP="00C34713"/>
        </w:tc>
      </w:tr>
    </w:tbl>
    <w:p w:rsidR="00B64B0B" w:rsidRDefault="00B64B0B" w:rsidP="00B64B0B">
      <w:pPr>
        <w:rPr>
          <w:b/>
        </w:rPr>
      </w:pPr>
    </w:p>
    <w:p w:rsidR="00B64B0B" w:rsidRPr="00EA5259" w:rsidRDefault="00B64B0B" w:rsidP="00B64B0B">
      <w:pPr>
        <w:jc w:val="center"/>
        <w:rPr>
          <w:b/>
          <w:u w:val="single"/>
        </w:rPr>
      </w:pPr>
      <w:r w:rsidRPr="00EA5259">
        <w:rPr>
          <w:b/>
          <w:u w:val="single"/>
        </w:rPr>
        <w:t xml:space="preserve">Программа производственного контроля организации питания </w:t>
      </w:r>
      <w:proofErr w:type="gramStart"/>
      <w:r w:rsidRPr="00EA5259">
        <w:rPr>
          <w:b/>
          <w:u w:val="single"/>
        </w:rPr>
        <w:t>обучающихся</w:t>
      </w:r>
      <w:proofErr w:type="gramEnd"/>
      <w:r w:rsidRPr="00EA5259">
        <w:rPr>
          <w:b/>
          <w:u w:val="single"/>
        </w:rPr>
        <w:t>.</w:t>
      </w:r>
    </w:p>
    <w:p w:rsidR="00B64B0B" w:rsidRPr="00E44784" w:rsidRDefault="00B64B0B" w:rsidP="00B64B0B">
      <w:pPr>
        <w:jc w:val="center"/>
        <w:rPr>
          <w:u w:val="single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58"/>
        <w:gridCol w:w="1745"/>
        <w:gridCol w:w="2024"/>
        <w:gridCol w:w="2330"/>
      </w:tblGrid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rPr>
                <w:bCs/>
              </w:rPr>
              <w:t>Объект производственного контроля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rPr>
                <w:bCs/>
              </w:rPr>
              <w:t>Периодичность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rPr>
                <w:bCs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rPr>
                <w:bCs/>
              </w:rPr>
              <w:t>Учетно-отчетная форма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1. </w:t>
            </w:r>
            <w:r w:rsidRPr="00E44784">
              <w:t>Устройство и планировка пищеблока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1 раз в год - август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C667C">
            <w:r w:rsidRPr="00E44784">
              <w:t xml:space="preserve">заместитель директора по АХР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 готовности к новому учебному году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2. </w:t>
            </w:r>
            <w:r w:rsidRPr="00E44784">
              <w:t>Соблюдение санитарного состояния пищеблока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C667C">
            <w:r w:rsidRPr="00E44784">
              <w:t xml:space="preserve">медицинский работник школы </w:t>
            </w:r>
            <w:r w:rsidR="00CC667C"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Акты проверки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3. </w:t>
            </w:r>
            <w:r w:rsidRPr="00E44784">
              <w:t>Условия хранения поставленной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2 раза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C667C">
            <w:r w:rsidRPr="00E44784">
              <w:t xml:space="preserve">медицинский работник школы </w:t>
            </w:r>
            <w:r w:rsidR="00CC667C"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Температурная карта холодильного оборудования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4. </w:t>
            </w:r>
            <w:r w:rsidRPr="00E44784">
              <w:t>Качество поставленных сырых продуктов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C667C">
            <w:r w:rsidRPr="00E44784">
              <w:t xml:space="preserve">медицинский работник школы </w:t>
            </w:r>
            <w:r w:rsidR="00CC667C"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proofErr w:type="spellStart"/>
            <w:r w:rsidRPr="00E44784">
              <w:t>Бракеражный</w:t>
            </w:r>
            <w:proofErr w:type="spellEnd"/>
            <w:r w:rsidRPr="00E44784">
              <w:t xml:space="preserve"> журнал</w:t>
            </w:r>
          </w:p>
        </w:tc>
      </w:tr>
      <w:tr w:rsidR="00CC667C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>
              <w:t xml:space="preserve">5. </w:t>
            </w:r>
            <w:proofErr w:type="gramStart"/>
            <w:r w:rsidRPr="00E44784">
              <w:t>Контроль за</w:t>
            </w:r>
            <w:proofErr w:type="gramEnd"/>
            <w:r w:rsidRPr="00E44784">
              <w:t xml:space="preserve"> ассортиментом вырабатываемой продукции, качеством полуфабрикатов и готовой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2 раза в год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984B2F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Протокол проверки</w:t>
            </w:r>
          </w:p>
        </w:tc>
      </w:tr>
      <w:tr w:rsidR="00CC667C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>
              <w:t xml:space="preserve">6. </w:t>
            </w:r>
            <w:r w:rsidRPr="00E44784">
              <w:t>Контроль суточной пробы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984B2F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proofErr w:type="spellStart"/>
            <w:r w:rsidRPr="00E44784">
              <w:t>Бракеражный</w:t>
            </w:r>
            <w:proofErr w:type="spellEnd"/>
            <w:r w:rsidRPr="00E44784">
              <w:t xml:space="preserve"> журнал</w:t>
            </w:r>
          </w:p>
        </w:tc>
      </w:tr>
      <w:tr w:rsidR="00CC667C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>
              <w:t xml:space="preserve">7. </w:t>
            </w:r>
            <w:r w:rsidRPr="00E44784">
              <w:t>Качество готовой продукции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984B2F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proofErr w:type="spellStart"/>
            <w:r w:rsidRPr="00E44784">
              <w:t>Бракеражный</w:t>
            </w:r>
            <w:proofErr w:type="spellEnd"/>
            <w:r w:rsidRPr="00E44784">
              <w:t xml:space="preserve"> журнал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8. </w:t>
            </w:r>
            <w:r w:rsidRPr="00E44784">
              <w:t>Соответствие веса отпускаемой готовой продукции утвержденному меню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1 раз в месяц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C667C">
            <w:r w:rsidRPr="00E44784">
              <w:t xml:space="preserve">заместитель директора по </w:t>
            </w:r>
            <w:r w:rsidR="00CC667C">
              <w:t>У</w:t>
            </w:r>
            <w:r w:rsidRPr="00E44784">
              <w:t>ВР</w:t>
            </w:r>
            <w:r>
              <w:t xml:space="preserve"> </w:t>
            </w:r>
            <w:r w:rsidR="00CC667C">
              <w:t>О.О.Нечаева</w:t>
            </w:r>
            <w:r w:rsidRPr="00E44784"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 проверки</w:t>
            </w:r>
          </w:p>
        </w:tc>
      </w:tr>
      <w:tr w:rsidR="00CC667C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>
              <w:t xml:space="preserve">8. </w:t>
            </w:r>
            <w:proofErr w:type="gramStart"/>
            <w:r w:rsidRPr="00E44784">
              <w:t>Соответствие рациона питания обучающихся примерному 2-х недельному меню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1 раз в месяц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984B2F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CC667C" w:rsidRPr="00E44784" w:rsidRDefault="00CC667C" w:rsidP="00C34713">
            <w:r w:rsidRPr="00E44784">
              <w:t>Протокол заседания комиссии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CC667C" w:rsidP="00C34713">
            <w:r>
              <w:t>9</w:t>
            </w:r>
            <w:r w:rsidR="00B64B0B">
              <w:t xml:space="preserve">. </w:t>
            </w:r>
            <w:r w:rsidR="00B64B0B" w:rsidRPr="00E44784">
              <w:t>Соблюдение личной гигиены учащихся перед приемом пищи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Ежедневно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классные руководители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 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EA5259">
            <w:r>
              <w:t>1</w:t>
            </w:r>
            <w:r w:rsidR="00EA5259">
              <w:t>0</w:t>
            </w:r>
            <w:r>
              <w:t xml:space="preserve">. </w:t>
            </w:r>
            <w:r w:rsidRPr="00E44784">
              <w:t>Соблюдение санитарных правил при мытье посуды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1 раз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EA5259" w:rsidP="00C34713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 проверки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EA5259">
            <w:r>
              <w:t>1</w:t>
            </w:r>
            <w:r w:rsidR="00EA5259">
              <w:t>1</w:t>
            </w:r>
            <w:r>
              <w:t xml:space="preserve">. </w:t>
            </w:r>
            <w:r w:rsidRPr="00E44784"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Ежеквартально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EA5259" w:rsidP="00C34713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 проверки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EA5259">
            <w:r>
              <w:t>1</w:t>
            </w:r>
            <w:r w:rsidR="00EA5259">
              <w:t>2</w:t>
            </w:r>
            <w:r>
              <w:t xml:space="preserve">. </w:t>
            </w:r>
            <w:r w:rsidRPr="00E44784">
              <w:t xml:space="preserve">Состояние здоровья </w:t>
            </w:r>
            <w:proofErr w:type="gramStart"/>
            <w:r w:rsidRPr="00E44784">
              <w:t>обучающихся</w:t>
            </w:r>
            <w:proofErr w:type="gramEnd"/>
            <w:r w:rsidRPr="00E44784">
              <w:t>, пользующихся питанием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>В течение</w:t>
            </w:r>
            <w:r w:rsidRPr="00E44784">
              <w:t xml:space="preserve"> года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EA5259" w:rsidP="00C34713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Графики, диаграммы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EA5259">
            <w:r>
              <w:lastRenderedPageBreak/>
              <w:t>1</w:t>
            </w:r>
            <w:r w:rsidR="00EA5259">
              <w:t>3</w:t>
            </w:r>
            <w:r>
              <w:t xml:space="preserve">. </w:t>
            </w:r>
            <w:r w:rsidRPr="00E44784">
              <w:t xml:space="preserve">Контроль за организацией приема пищи </w:t>
            </w:r>
            <w:proofErr w:type="gramStart"/>
            <w:r w:rsidRPr="00E44784">
              <w:t>обучающимися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1 раз в неделю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EA5259" w:rsidP="00C34713">
            <w:r w:rsidRPr="00E44784">
              <w:t xml:space="preserve">медицинский работник школы </w:t>
            </w:r>
            <w:r>
              <w:t>Л.В.Рязанова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 w:rsidRPr="00E44784">
              <w:t>Акты проверки</w:t>
            </w:r>
          </w:p>
        </w:tc>
      </w:tr>
      <w:tr w:rsidR="00EA5259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Pr="00E44784" w:rsidRDefault="00EA5259" w:rsidP="00EA5259">
            <w:r>
              <w:t xml:space="preserve">14. </w:t>
            </w:r>
            <w:proofErr w:type="gramStart"/>
            <w:r w:rsidRPr="00E44784">
              <w:t>Контроль за</w:t>
            </w:r>
            <w:proofErr w:type="gramEnd"/>
            <w:r w:rsidRPr="00E44784">
              <w:t xml:space="preserve"> отходами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Pr="00E44784" w:rsidRDefault="00EA5259" w:rsidP="00C34713">
            <w:r w:rsidRPr="00E44784">
              <w:t>В течение года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Default="00EA5259" w:rsidP="00984B2F">
            <w:r>
              <w:t>Повар Латышева Н.И.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Pr="00E44784" w:rsidRDefault="00EA5259" w:rsidP="00C34713">
            <w:r w:rsidRPr="00E44784">
              <w:t xml:space="preserve">Акт 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Default="00B64B0B" w:rsidP="00EA5259">
            <w:r>
              <w:t>1</w:t>
            </w:r>
            <w:r w:rsidR="00EA5259">
              <w:t>5</w:t>
            </w:r>
            <w:r>
              <w:t>. Мониторинг организации школьного питания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 xml:space="preserve">Ежемесячно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EA5259">
            <w:r w:rsidRPr="00E44784">
              <w:t xml:space="preserve">заместитель директора по </w:t>
            </w:r>
            <w:r w:rsidR="00EA5259">
              <w:t>У</w:t>
            </w:r>
            <w:r w:rsidRPr="00E44784">
              <w:t>ВР</w:t>
            </w:r>
            <w:r>
              <w:t xml:space="preserve"> </w:t>
            </w:r>
            <w:r w:rsidR="00EA5259">
              <w:t>О.О. Нечаева</w:t>
            </w:r>
            <w:r w:rsidRPr="00E44784"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B64B0B" w:rsidP="00C34713">
            <w:r>
              <w:t>Результаты мониторинга: получение информации об организации питания</w:t>
            </w:r>
          </w:p>
        </w:tc>
      </w:tr>
      <w:tr w:rsidR="00EA5259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Default="00EA5259" w:rsidP="00EA5259">
            <w:r>
              <w:t>16. 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Default="00EA5259" w:rsidP="00C34713"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Default="00EA5259" w:rsidP="00984B2F">
            <w:r w:rsidRPr="00E44784">
              <w:t xml:space="preserve">заместитель директора по </w:t>
            </w:r>
            <w:r>
              <w:t>У</w:t>
            </w:r>
            <w:r w:rsidRPr="00E44784">
              <w:t>ВР</w:t>
            </w:r>
            <w:r>
              <w:t xml:space="preserve"> О.О. Нечаева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EA5259" w:rsidRDefault="00EA5259" w:rsidP="00C34713">
            <w:r>
              <w:t>Получение объективной информации об организации школьного питания</w:t>
            </w:r>
          </w:p>
        </w:tc>
      </w:tr>
      <w:tr w:rsidR="00B64B0B" w:rsidRPr="00E44784" w:rsidTr="00C3471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Default="00EA5259" w:rsidP="00C34713">
            <w:r>
              <w:t>17</w:t>
            </w:r>
            <w:r w:rsidR="00B64B0B">
              <w:t>. 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Default="00B64B0B" w:rsidP="00C34713"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Pr="00E44784" w:rsidRDefault="00EA5259" w:rsidP="00C34713">
            <w:r w:rsidRPr="00E44784">
              <w:t xml:space="preserve">заместитель директора по </w:t>
            </w:r>
            <w:r>
              <w:t>У</w:t>
            </w:r>
            <w:r w:rsidRPr="00E44784">
              <w:t>ВР</w:t>
            </w:r>
            <w:r>
              <w:t xml:space="preserve"> О.О. Нечаева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64B0B" w:rsidRDefault="00B64B0B" w:rsidP="00C34713">
            <w:r>
              <w:t>Оценка влияния организации питания на состояние здоровья учащихся</w:t>
            </w:r>
          </w:p>
        </w:tc>
      </w:tr>
    </w:tbl>
    <w:p w:rsidR="00B64B0B" w:rsidRDefault="00B64B0B" w:rsidP="00B64B0B">
      <w:pPr>
        <w:rPr>
          <w:b/>
        </w:rPr>
      </w:pPr>
    </w:p>
    <w:p w:rsidR="00B64B0B" w:rsidRDefault="00B64B0B" w:rsidP="00B64B0B">
      <w:pPr>
        <w:rPr>
          <w:b/>
        </w:rPr>
      </w:pPr>
    </w:p>
    <w:p w:rsidR="00A11C73" w:rsidRDefault="00A11C73"/>
    <w:sectPr w:rsidR="00A11C73" w:rsidSect="00BA5B30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7EBF"/>
    <w:multiLevelType w:val="hybridMultilevel"/>
    <w:tmpl w:val="6712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72FE2"/>
    <w:multiLevelType w:val="hybridMultilevel"/>
    <w:tmpl w:val="7F0A4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DE1FA0"/>
    <w:multiLevelType w:val="hybridMultilevel"/>
    <w:tmpl w:val="F3885F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527C46"/>
    <w:multiLevelType w:val="hybridMultilevel"/>
    <w:tmpl w:val="B106B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0422FF"/>
    <w:multiLevelType w:val="hybridMultilevel"/>
    <w:tmpl w:val="A95E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836FE"/>
    <w:multiLevelType w:val="hybridMultilevel"/>
    <w:tmpl w:val="D78A6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1728C"/>
    <w:multiLevelType w:val="hybridMultilevel"/>
    <w:tmpl w:val="6E4260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F03294"/>
    <w:multiLevelType w:val="hybridMultilevel"/>
    <w:tmpl w:val="206C4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2830F9"/>
    <w:multiLevelType w:val="hybridMultilevel"/>
    <w:tmpl w:val="0FF45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5E38F3"/>
    <w:multiLevelType w:val="hybridMultilevel"/>
    <w:tmpl w:val="01824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E3AE5"/>
    <w:multiLevelType w:val="hybridMultilevel"/>
    <w:tmpl w:val="669C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148B"/>
    <w:multiLevelType w:val="hybridMultilevel"/>
    <w:tmpl w:val="B3EA9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B0B"/>
    <w:rsid w:val="00066446"/>
    <w:rsid w:val="00067557"/>
    <w:rsid w:val="00071FF4"/>
    <w:rsid w:val="001153E5"/>
    <w:rsid w:val="001A2F4C"/>
    <w:rsid w:val="0029775B"/>
    <w:rsid w:val="00365D1B"/>
    <w:rsid w:val="0041367D"/>
    <w:rsid w:val="00651629"/>
    <w:rsid w:val="00736D0A"/>
    <w:rsid w:val="00910E4C"/>
    <w:rsid w:val="00910E76"/>
    <w:rsid w:val="00912772"/>
    <w:rsid w:val="00A11C73"/>
    <w:rsid w:val="00AB45AC"/>
    <w:rsid w:val="00AE3C92"/>
    <w:rsid w:val="00B64B0B"/>
    <w:rsid w:val="00BA5B30"/>
    <w:rsid w:val="00CC667C"/>
    <w:rsid w:val="00DE441B"/>
    <w:rsid w:val="00DF3897"/>
    <w:rsid w:val="00EA2F7B"/>
    <w:rsid w:val="00EA5259"/>
    <w:rsid w:val="00EE35AF"/>
    <w:rsid w:val="00F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0B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6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24</cp:revision>
  <cp:lastPrinted>2010-04-06T02:17:00Z</cp:lastPrinted>
  <dcterms:created xsi:type="dcterms:W3CDTF">2011-05-03T15:25:00Z</dcterms:created>
  <dcterms:modified xsi:type="dcterms:W3CDTF">2010-04-06T02:21:00Z</dcterms:modified>
</cp:coreProperties>
</file>