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DE" w:rsidRDefault="00211ADE" w:rsidP="00211A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211ADE" w:rsidRDefault="00211ADE" w:rsidP="00211A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211ADE" w:rsidRDefault="00211ADE" w:rsidP="00211A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211ADE" w:rsidRDefault="00211ADE" w:rsidP="00211A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211ADE" w:rsidRDefault="00211ADE" w:rsidP="00211A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211ADE" w:rsidRDefault="00211ADE" w:rsidP="00211A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11ADE" w:rsidRDefault="00211ADE" w:rsidP="00211A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211ADE" w:rsidRDefault="00211ADE" w:rsidP="00211A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mail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: skuvk1.kirov@crimeaedu.ru </w:t>
      </w:r>
    </w:p>
    <w:p w:rsidR="00211ADE" w:rsidRDefault="00211ADE" w:rsidP="00211AD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211ADE" w:rsidRDefault="00211ADE" w:rsidP="00211AD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155" w:type="pct"/>
        <w:jc w:val="center"/>
        <w:tblInd w:w="-223" w:type="dxa"/>
        <w:tblLook w:val="01E0" w:firstRow="1" w:lastRow="1" w:firstColumn="1" w:lastColumn="1" w:noHBand="0" w:noVBand="0"/>
      </w:tblPr>
      <w:tblGrid>
        <w:gridCol w:w="3260"/>
        <w:gridCol w:w="2980"/>
        <w:gridCol w:w="3289"/>
      </w:tblGrid>
      <w:tr w:rsidR="00211ADE" w:rsidTr="00211ADE">
        <w:trPr>
          <w:trHeight w:val="206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DE" w:rsidRDefault="00211ADE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РАССМОТРЕНА </w:t>
            </w:r>
          </w:p>
          <w:p w:rsidR="00211ADE" w:rsidRDefault="00211ADE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 </w:t>
            </w:r>
          </w:p>
          <w:p w:rsidR="00211ADE" w:rsidRDefault="00211ADE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Протокол от «18» 08.2023г.</w:t>
            </w:r>
          </w:p>
          <w:p w:rsidR="00211ADE" w:rsidRDefault="00211ADE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3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DE" w:rsidRDefault="00211ADE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СОГЛАСОВАНА</w:t>
            </w:r>
          </w:p>
          <w:p w:rsidR="00211ADE" w:rsidRDefault="00211ADE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 директора</w:t>
            </w:r>
          </w:p>
          <w:p w:rsidR="00211ADE" w:rsidRDefault="00211ADE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УВР</w:t>
            </w:r>
          </w:p>
          <w:p w:rsidR="00211ADE" w:rsidRDefault="00211ADE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_________ Л.С.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«18»08.  2023г.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DE" w:rsidRDefault="00211ADE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211ADE" w:rsidRDefault="00211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МБОУ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УВК №1</w:t>
            </w:r>
          </w:p>
          <w:p w:rsidR="00211ADE" w:rsidRDefault="00211AD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«Школа-гимназия»</w:t>
            </w:r>
          </w:p>
          <w:p w:rsidR="00211ADE" w:rsidRDefault="00211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________ Н.Г. Лысенко</w:t>
            </w:r>
          </w:p>
          <w:p w:rsidR="00211ADE" w:rsidRDefault="00211A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Приказ от «18» 08.2023г</w:t>
            </w:r>
          </w:p>
          <w:p w:rsidR="00211ADE" w:rsidRDefault="00211A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№ 203-о</w:t>
            </w:r>
          </w:p>
        </w:tc>
      </w:tr>
    </w:tbl>
    <w:p w:rsidR="00211ADE" w:rsidRDefault="00211ADE" w:rsidP="00211ADE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211ADE" w:rsidRDefault="00211ADE" w:rsidP="00211ADE">
      <w:pPr>
        <w:widowControl w:val="0"/>
        <w:spacing w:after="332" w:line="280" w:lineRule="exact"/>
        <w:ind w:left="7100"/>
        <w:rPr>
          <w:rFonts w:ascii="Times New Roman" w:hAnsi="Times New Roman" w:cs="Times New Roman"/>
          <w:sz w:val="24"/>
          <w:szCs w:val="24"/>
          <w:lang w:bidi="ru-RU"/>
        </w:rPr>
      </w:pPr>
    </w:p>
    <w:p w:rsidR="00211ADE" w:rsidRDefault="00211ADE" w:rsidP="00211A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 по внеурочной деятельности</w:t>
      </w:r>
    </w:p>
    <w:p w:rsidR="00211ADE" w:rsidRDefault="00211ADE" w:rsidP="00211ADE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«Спортивно - оздоровительное»</w:t>
      </w:r>
    </w:p>
    <w:p w:rsidR="008067A8" w:rsidRDefault="008067A8" w:rsidP="00211A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DE" w:rsidRDefault="00211ADE" w:rsidP="00211A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383CE7">
        <w:rPr>
          <w:rFonts w:ascii="Times New Roman" w:eastAsia="Calibri" w:hAnsi="Times New Roman" w:cs="Times New Roman"/>
          <w:b/>
          <w:sz w:val="24"/>
          <w:szCs w:val="24"/>
        </w:rPr>
        <w:t>11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211ADE" w:rsidRDefault="00211ADE" w:rsidP="00211A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DE" w:rsidRDefault="00211ADE" w:rsidP="00211A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DE" w:rsidRDefault="00211ADE" w:rsidP="00211ADE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1ADE" w:rsidRDefault="00211ADE" w:rsidP="00211ADE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1ADE" w:rsidRDefault="00211ADE" w:rsidP="00211ADE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1ADE" w:rsidRDefault="00211ADE" w:rsidP="00211ADE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1ADE" w:rsidRDefault="00211ADE" w:rsidP="00211ADE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1ADE" w:rsidRDefault="00211ADE" w:rsidP="00211ADE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1ADE" w:rsidRDefault="00211ADE" w:rsidP="00211ADE">
      <w:pPr>
        <w:spacing w:after="0" w:line="240" w:lineRule="auto"/>
        <w:ind w:firstLine="55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1ADE" w:rsidRDefault="00211ADE" w:rsidP="00211ADE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Учитель:  Ломакина Анна Николаевна</w:t>
      </w:r>
    </w:p>
    <w:p w:rsidR="00211ADE" w:rsidRDefault="00211ADE" w:rsidP="00211ADE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1ADE" w:rsidRDefault="00211ADE" w:rsidP="00211AD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11ADE" w:rsidRDefault="00211ADE" w:rsidP="00211AD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11ADE" w:rsidRDefault="00211ADE" w:rsidP="00211AD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11ADE" w:rsidRDefault="00211ADE" w:rsidP="00211AD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11ADE" w:rsidRDefault="00211ADE" w:rsidP="00211AD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11ADE" w:rsidRDefault="00211ADE" w:rsidP="00211AD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211ADE" w:rsidRDefault="00211ADE" w:rsidP="00211ADE">
      <w:pPr>
        <w:spacing w:after="0"/>
        <w:ind w:left="120"/>
        <w:jc w:val="center"/>
      </w:pPr>
    </w:p>
    <w:p w:rsidR="00211ADE" w:rsidRDefault="00211ADE" w:rsidP="00211ADE">
      <w:pPr>
        <w:spacing w:after="0" w:line="264" w:lineRule="exact"/>
        <w:ind w:left="120"/>
        <w:jc w:val="center"/>
      </w:pPr>
      <w:bookmarkStart w:id="0" w:name="block-93319391"/>
      <w:bookmarkStart w:id="1" w:name="block-9331939"/>
      <w:bookmarkEnd w:id="0"/>
      <w:bookmarkEnd w:id="1"/>
    </w:p>
    <w:p w:rsidR="00211ADE" w:rsidRDefault="00211ADE" w:rsidP="00211ADE">
      <w:pPr>
        <w:spacing w:after="0" w:line="264" w:lineRule="exact"/>
        <w:ind w:left="120"/>
        <w:jc w:val="center"/>
        <w:rPr>
          <w:b/>
          <w:color w:val="000000"/>
          <w:sz w:val="24"/>
          <w:szCs w:val="24"/>
        </w:rPr>
      </w:pPr>
    </w:p>
    <w:p w:rsidR="00211ADE" w:rsidRDefault="00211ADE" w:rsidP="00211ADE">
      <w:pPr>
        <w:spacing w:after="0"/>
        <w:rPr>
          <w:sz w:val="24"/>
          <w:szCs w:val="24"/>
        </w:rPr>
        <w:sectPr w:rsidR="00211ADE" w:rsidSect="00383CE7">
          <w:footerReference w:type="default" r:id="rId9"/>
          <w:pgSz w:w="11906" w:h="16383"/>
          <w:pgMar w:top="1135" w:right="1440" w:bottom="1440" w:left="1440" w:header="720" w:footer="720" w:gutter="0"/>
          <w:cols w:space="720"/>
          <w:titlePg/>
          <w:docGrid w:linePitch="299"/>
        </w:sectPr>
      </w:pPr>
    </w:p>
    <w:p w:rsidR="00211ADE" w:rsidRPr="000B21B0" w:rsidRDefault="00211ADE" w:rsidP="00211A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1B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11ADE" w:rsidRDefault="00211ADE" w:rsidP="00211ADE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</w:t>
      </w:r>
      <w:r w:rsidR="00EE4033">
        <w:rPr>
          <w:rFonts w:ascii="Times New Roman" w:hAnsi="Times New Roman" w:cs="Times New Roman"/>
          <w:sz w:val="24"/>
          <w:szCs w:val="24"/>
        </w:rPr>
        <w:t>ая  записка      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4033">
        <w:rPr>
          <w:rFonts w:ascii="Times New Roman" w:hAnsi="Times New Roman" w:cs="Times New Roman"/>
          <w:sz w:val="24"/>
          <w:szCs w:val="24"/>
        </w:rPr>
        <w:t>3 - 4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211ADE" w:rsidRDefault="00211ADE" w:rsidP="00211ADE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EE4033">
        <w:rPr>
          <w:rFonts w:ascii="Times New Roman" w:hAnsi="Times New Roman" w:cs="Times New Roman"/>
          <w:sz w:val="24"/>
          <w:szCs w:val="24"/>
        </w:rPr>
        <w:t>обучения        …………………………… 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033">
        <w:rPr>
          <w:rFonts w:ascii="Times New Roman" w:hAnsi="Times New Roman" w:cs="Times New Roman"/>
          <w:sz w:val="24"/>
          <w:szCs w:val="24"/>
        </w:rPr>
        <w:t xml:space="preserve"> - 5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211ADE" w:rsidRDefault="00211ADE" w:rsidP="00211ADE">
      <w:pPr>
        <w:numPr>
          <w:ilvl w:val="0"/>
          <w:numId w:val="2"/>
        </w:numPr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</w:t>
      </w:r>
      <w:r w:rsidR="00EE4033">
        <w:rPr>
          <w:rFonts w:ascii="Times New Roman" w:hAnsi="Times New Roman" w:cs="Times New Roman"/>
          <w:sz w:val="24"/>
          <w:szCs w:val="24"/>
        </w:rPr>
        <w:t>таты освоения программы   ….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E4033">
        <w:rPr>
          <w:rFonts w:ascii="Times New Roman" w:hAnsi="Times New Roman" w:cs="Times New Roman"/>
          <w:sz w:val="24"/>
          <w:szCs w:val="24"/>
        </w:rPr>
        <w:t xml:space="preserve"> 5 -  8</w:t>
      </w:r>
    </w:p>
    <w:p w:rsidR="00211ADE" w:rsidRDefault="00211ADE" w:rsidP="00211ADE">
      <w:pPr>
        <w:numPr>
          <w:ilvl w:val="0"/>
          <w:numId w:val="2"/>
        </w:numPr>
        <w:tabs>
          <w:tab w:val="left" w:pos="7088"/>
        </w:tabs>
        <w:suppressAutoHyphens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рабо</w:t>
      </w:r>
      <w:r w:rsidR="00EE4033">
        <w:rPr>
          <w:rFonts w:ascii="Times New Roman" w:hAnsi="Times New Roman" w:cs="Times New Roman"/>
          <w:sz w:val="24"/>
          <w:szCs w:val="24"/>
        </w:rPr>
        <w:t xml:space="preserve">чей программе        ……………..   9 -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DC2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ADE" w:rsidRDefault="00211ADE" w:rsidP="00211ADE">
      <w:pPr>
        <w:shd w:val="clear" w:color="auto" w:fill="FFFFFF"/>
        <w:spacing w:before="100" w:beforeAutospacing="1" w:after="147" w:line="30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5476" w:rsidRDefault="00DA5476"/>
    <w:p w:rsidR="00AA5407" w:rsidRDefault="00AA5407"/>
    <w:p w:rsidR="00AA5407" w:rsidRDefault="00AA5407"/>
    <w:p w:rsidR="00AA5407" w:rsidRDefault="00AA5407"/>
    <w:p w:rsidR="00AA5407" w:rsidRDefault="00AA5407"/>
    <w:p w:rsidR="00AA5407" w:rsidRDefault="00AA5407"/>
    <w:p w:rsidR="00AA5407" w:rsidRDefault="00AA5407"/>
    <w:p w:rsidR="00AA5407" w:rsidRDefault="00AA5407"/>
    <w:p w:rsidR="00AA5407" w:rsidRDefault="00AA5407"/>
    <w:p w:rsidR="00AA5407" w:rsidRDefault="00AA5407"/>
    <w:p w:rsidR="00AA5407" w:rsidRDefault="00AA5407"/>
    <w:p w:rsidR="00661318" w:rsidRPr="006815FE" w:rsidRDefault="00661318" w:rsidP="006815FE">
      <w:pPr>
        <w:pStyle w:val="a8"/>
        <w:numPr>
          <w:ilvl w:val="3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815F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815FE" w:rsidRDefault="006815FE" w:rsidP="006815FE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815FE">
        <w:rPr>
          <w:rFonts w:ascii="Times New Roman" w:hAnsi="Times New Roman" w:cs="Times New Roman"/>
          <w:sz w:val="24"/>
          <w:szCs w:val="24"/>
        </w:rPr>
        <w:t xml:space="preserve">Рабочая программа по внеурочной деятельности для </w:t>
      </w:r>
      <w:r>
        <w:rPr>
          <w:rFonts w:ascii="Times New Roman" w:hAnsi="Times New Roman" w:cs="Times New Roman"/>
          <w:sz w:val="24"/>
          <w:szCs w:val="24"/>
        </w:rPr>
        <w:t xml:space="preserve">11 класса по общей физической </w:t>
      </w:r>
      <w:r w:rsidRPr="006815FE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гот</w:t>
      </w:r>
      <w:r w:rsidRPr="006815FE">
        <w:rPr>
          <w:rFonts w:ascii="Times New Roman" w:hAnsi="Times New Roman" w:cs="Times New Roman"/>
          <w:sz w:val="24"/>
          <w:szCs w:val="24"/>
        </w:rPr>
        <w:t>овке составлена на основе примерной программы в</w:t>
      </w:r>
      <w:r>
        <w:rPr>
          <w:rFonts w:ascii="Times New Roman" w:hAnsi="Times New Roman" w:cs="Times New Roman"/>
          <w:sz w:val="24"/>
          <w:szCs w:val="24"/>
        </w:rPr>
        <w:t xml:space="preserve">неурочной деятельности в рамках </w:t>
      </w:r>
      <w:r w:rsidRPr="006815FE">
        <w:rPr>
          <w:rFonts w:ascii="Times New Roman" w:hAnsi="Times New Roman" w:cs="Times New Roman"/>
          <w:sz w:val="24"/>
          <w:szCs w:val="24"/>
        </w:rPr>
        <w:t>проекта «Разработка, апробация и внедрение Федерального государственного стандарта общего образования второго поколения» (В.А. Горский – М «Просвещение» 2012, на основе рабочих программ «Физическая культура» автора В.А. Ляха.</w:t>
      </w:r>
      <w:proofErr w:type="gramEnd"/>
      <w:r w:rsidRPr="006815FE">
        <w:rPr>
          <w:rFonts w:ascii="Times New Roman" w:hAnsi="Times New Roman" w:cs="Times New Roman"/>
          <w:sz w:val="24"/>
          <w:szCs w:val="24"/>
        </w:rPr>
        <w:t xml:space="preserve"> Предметная линия учебников М.Я. </w:t>
      </w:r>
      <w:proofErr w:type="spellStart"/>
      <w:r w:rsidRPr="006815FE">
        <w:rPr>
          <w:rFonts w:ascii="Times New Roman" w:hAnsi="Times New Roman" w:cs="Times New Roman"/>
          <w:sz w:val="24"/>
          <w:szCs w:val="24"/>
        </w:rPr>
        <w:t>Виленского</w:t>
      </w:r>
      <w:proofErr w:type="spellEnd"/>
      <w:r w:rsidRPr="006815FE">
        <w:rPr>
          <w:rFonts w:ascii="Times New Roman" w:hAnsi="Times New Roman" w:cs="Times New Roman"/>
          <w:sz w:val="24"/>
          <w:szCs w:val="24"/>
        </w:rPr>
        <w:t xml:space="preserve">, В.И. Ляха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815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815FE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 (2-е издание М. «Просвещение»</w:t>
      </w:r>
      <w:r w:rsidRPr="006815FE">
        <w:rPr>
          <w:rFonts w:ascii="Times New Roman" w:hAnsi="Times New Roman" w:cs="Times New Roman"/>
          <w:sz w:val="24"/>
          <w:szCs w:val="24"/>
        </w:rPr>
        <w:t xml:space="preserve">2012). </w:t>
      </w:r>
    </w:p>
    <w:p w:rsidR="006815FE" w:rsidRDefault="006815FE" w:rsidP="006815FE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>Рабочая про</w:t>
      </w:r>
      <w:r>
        <w:rPr>
          <w:rFonts w:ascii="Times New Roman" w:hAnsi="Times New Roman" w:cs="Times New Roman"/>
          <w:sz w:val="24"/>
          <w:szCs w:val="24"/>
        </w:rPr>
        <w:t xml:space="preserve">грамма внеурочной деятельности </w:t>
      </w:r>
      <w:r w:rsidRPr="0066131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нормативно-правовыми документами: </w:t>
      </w:r>
    </w:p>
    <w:p w:rsidR="006815FE" w:rsidRDefault="006815FE" w:rsidP="006815FE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>1. Федеральным законом от 29.12.2012 № 273-ФЗ «Об образовании в Российской Федерации» (с изменениями на 30 декабря 2021 года.);</w:t>
      </w:r>
    </w:p>
    <w:p w:rsidR="006815FE" w:rsidRDefault="006815FE" w:rsidP="006815FE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 xml:space="preserve"> 2.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Федерации» от 06 октября 2009 № 373 (с изменениями и дополнениями от 26 ноября 2010 г., 22 сентября 2011 г., 18 декабря 2012 г., 29 декабря 2014 г., 18 мая, 31 декабря 2015 г.); </w:t>
      </w:r>
    </w:p>
    <w:p w:rsidR="006815FE" w:rsidRDefault="006815FE" w:rsidP="006815FE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>3. Постановлением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661318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661318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молодежи";</w:t>
      </w:r>
    </w:p>
    <w:p w:rsidR="006815FE" w:rsidRDefault="006815FE" w:rsidP="006815FE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61318">
        <w:rPr>
          <w:rFonts w:ascii="Times New Roman" w:hAnsi="Times New Roman" w:cs="Times New Roman"/>
          <w:sz w:val="24"/>
          <w:szCs w:val="24"/>
        </w:rPr>
        <w:t xml:space="preserve">. Учебным планом МБОУ на 2023-2024 уч. год, утвержденным приказом от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661318">
        <w:rPr>
          <w:rFonts w:ascii="Times New Roman" w:hAnsi="Times New Roman" w:cs="Times New Roman"/>
          <w:sz w:val="24"/>
          <w:szCs w:val="24"/>
        </w:rPr>
        <w:t xml:space="preserve">.08.2023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№ 203-о</w:t>
      </w:r>
    </w:p>
    <w:p w:rsidR="006815FE" w:rsidRDefault="006815FE" w:rsidP="006815FE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815FE">
        <w:rPr>
          <w:rFonts w:ascii="Times New Roman" w:hAnsi="Times New Roman" w:cs="Times New Roman"/>
          <w:sz w:val="24"/>
          <w:szCs w:val="24"/>
        </w:rPr>
        <w:t>Данная программа разработана для реализации в основной школе. Темы и разделы выбраны с учетом имеющейся материальной базы и местных климатических условий. Она предусматривает проведение теоретических занятий по каждому разделу, изучение и дальнейшее совершенствование специальных движений на практических занятиях. Программа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учетом интересов детей (в зависимости от возраста, пола, времен года и местных особенностей) к тем видам спорта, которые пользуются популярностью в повседневной жизни. Для занимающихся по программе предусматриваются теоретические, практические занятия, выполнение контрольных нормативов, участие в соревнованиях, инструкторская и судейская практика</w:t>
      </w:r>
      <w:proofErr w:type="gramStart"/>
      <w:r w:rsidRPr="006815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E40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1318" w:rsidRPr="006613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61318" w:rsidRPr="00661318">
        <w:rPr>
          <w:rFonts w:ascii="Times New Roman" w:hAnsi="Times New Roman" w:cs="Times New Roman"/>
          <w:sz w:val="24"/>
          <w:szCs w:val="24"/>
        </w:rPr>
        <w:t xml:space="preserve">истематических занятий физическими упражнениями, подвижными играми, которые являются традиционным, наиболее доступным и эффективным средством воздействия на развитие физических качеств учащихся начальной школы. Подвижные игры соответствуют потребностям растущего организма ребёнка, способствуют всестороннему гармоничному развитию детей, помогают формированию межличностных отношений, расширяют круг его представлений о традициях народов, развивают наблюдательность, сообразительность, самостоятельность, инициативность, помогают творчески осмыслить учебную задачу. Курс «Спортивные игры» реализует спортивно-оздоровительное и гражданско - патриотическое направления во внеурочной деятельности в рамках федерального государственного образовательного стандарта начального общего образования второго поколения. </w:t>
      </w:r>
    </w:p>
    <w:p w:rsidR="00661318" w:rsidRPr="006815FE" w:rsidRDefault="006815FE" w:rsidP="006815FE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61318" w:rsidRPr="00661318">
        <w:rPr>
          <w:rFonts w:ascii="Times New Roman" w:hAnsi="Times New Roman" w:cs="Times New Roman"/>
          <w:sz w:val="24"/>
          <w:szCs w:val="24"/>
        </w:rPr>
        <w:t>Цель курса: содействие укреплению здоровья, приобщению детей к физической культуре и потребности заботиться о своем здоровье в процессе активного их участия в народных играх и состязаниях.</w:t>
      </w:r>
    </w:p>
    <w:p w:rsidR="00661318" w:rsidRDefault="00661318" w:rsidP="00681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661318" w:rsidRDefault="00661318" w:rsidP="00681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 xml:space="preserve"> – познакомить учащихся с разнообразием подвижных спортивных игр;</w:t>
      </w:r>
    </w:p>
    <w:p w:rsidR="00661318" w:rsidRDefault="00661318" w:rsidP="00681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 xml:space="preserve"> – содействовать привитию интереса и потребности к повседневным занятиям подвижными играми, физическими упражнениями, спортом, как одному из условий здорового образа жизни;</w:t>
      </w:r>
    </w:p>
    <w:p w:rsidR="00661318" w:rsidRDefault="00661318" w:rsidP="00681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 xml:space="preserve"> – обучить правилам поведения в процессе коллективных действий;</w:t>
      </w:r>
    </w:p>
    <w:p w:rsidR="00661318" w:rsidRDefault="00661318" w:rsidP="00681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 xml:space="preserve"> – воспитывать чувство коллективизма, целеустремлённости, самостоятельности, ответственности за свои действия;</w:t>
      </w:r>
    </w:p>
    <w:p w:rsidR="00661318" w:rsidRDefault="00661318" w:rsidP="00681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lastRenderedPageBreak/>
        <w:t xml:space="preserve"> – развивать двигательную активность в спортивных играх и состязаниях.</w:t>
      </w:r>
    </w:p>
    <w:p w:rsidR="00661318" w:rsidRDefault="00661318" w:rsidP="00681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318">
        <w:rPr>
          <w:rFonts w:ascii="Times New Roman" w:hAnsi="Times New Roman" w:cs="Times New Roman"/>
          <w:sz w:val="24"/>
          <w:szCs w:val="24"/>
        </w:rPr>
        <w:t xml:space="preserve"> – воспитывать бережное отношение к окружающей среде, к народным трад</w:t>
      </w:r>
      <w:r w:rsidR="00856642">
        <w:rPr>
          <w:rFonts w:ascii="Times New Roman" w:hAnsi="Times New Roman" w:cs="Times New Roman"/>
          <w:sz w:val="24"/>
          <w:szCs w:val="24"/>
        </w:rPr>
        <w:t>ициям. Занятия проводятся 1 раз</w:t>
      </w:r>
      <w:r w:rsidRPr="00661318">
        <w:rPr>
          <w:rFonts w:ascii="Times New Roman" w:hAnsi="Times New Roman" w:cs="Times New Roman"/>
          <w:sz w:val="24"/>
          <w:szCs w:val="24"/>
        </w:rPr>
        <w:t xml:space="preserve"> в неделю, курс рассчитан на 3</w:t>
      </w:r>
      <w:r>
        <w:rPr>
          <w:rFonts w:ascii="Times New Roman" w:hAnsi="Times New Roman" w:cs="Times New Roman"/>
          <w:sz w:val="24"/>
          <w:szCs w:val="24"/>
        </w:rPr>
        <w:t>4</w:t>
      </w:r>
      <w:r w:rsidR="00856642">
        <w:rPr>
          <w:rFonts w:ascii="Times New Roman" w:hAnsi="Times New Roman" w:cs="Times New Roman"/>
          <w:sz w:val="24"/>
          <w:szCs w:val="24"/>
        </w:rPr>
        <w:t xml:space="preserve"> </w:t>
      </w:r>
      <w:r w:rsidR="00383CE7">
        <w:rPr>
          <w:rFonts w:ascii="Times New Roman" w:hAnsi="Times New Roman" w:cs="Times New Roman"/>
          <w:sz w:val="24"/>
          <w:szCs w:val="24"/>
        </w:rPr>
        <w:t>часа в год.</w:t>
      </w:r>
    </w:p>
    <w:p w:rsidR="006815FE" w:rsidRDefault="006815FE" w:rsidP="00856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6642" w:rsidRPr="00E03A7A" w:rsidRDefault="00856642" w:rsidP="00856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Содержание обучения</w:t>
      </w:r>
    </w:p>
    <w:p w:rsidR="00856642" w:rsidRPr="00E03A7A" w:rsidRDefault="00856642" w:rsidP="00856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материал программы распределен по классам, а в пределах каждого класса по разделам: основы знаний, оздоровительная и корригирующая гимнастика, легкая атлетика (легкоатлетические упражнения), спортивные игры (элементы спортивных игр), подвижные игры, гимнастика.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ОФП</w:t>
      </w:r>
      <w:r w:rsidRPr="00E03A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– 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занятий физическими упражнениями по укреплению здоровья человека. Ходьба, бег, прыжки, лазанье, ползание, ходьба на лыжах, как жизненно важные способы передвижения человека.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     Физические упражнения.</w:t>
      </w:r>
      <w:r w:rsidRPr="00E03A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Физическая нагрузка и ее влияние на повышение частоты сердечных сокращений.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      Самостоятельные занятия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0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</w:t>
      </w: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Самостоятельные наблюдения за физическим развитием и физической подготовленностью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длины и массы тела, показателей осанки и физических качеств. Измерение частоты сердечных сокращений во время занятий ОФП.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Самостоятельные игры и развлечения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0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подвижных игр.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Раздел</w:t>
      </w:r>
      <w:proofErr w:type="gramStart"/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proofErr w:type="gramEnd"/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«Основы знаний»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содержит перечень теоретических тем для изучения в соответствии с основными направлениями развития познавательной деятельности обучающихся.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Раздел 2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E03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3A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Общая физическая подготовка 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«Оздоровительная и корригирующая гимнастика»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</w:t>
      </w:r>
      <w:proofErr w:type="gramEnd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укрепление здоровья обучающихся. Данный раздел включает:</w:t>
      </w:r>
    </w:p>
    <w:p w:rsidR="00856642" w:rsidRPr="00E03A7A" w:rsidRDefault="00856642" w:rsidP="0085664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формирования правильной осанки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общие, оказывающие общее укрепляющее воздействие, и специальные, направленные на выработку мышечно-суставного чувства правильной осанки (у стены, на гимнастической стенке, в движении, в положении лежа на спине и на животе, с гимнастической палкой и др.);</w:t>
      </w:r>
      <w:proofErr w:type="gramEnd"/>
    </w:p>
    <w:p w:rsidR="00856642" w:rsidRPr="00E03A7A" w:rsidRDefault="00856642" w:rsidP="0085664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повышения функциональных возможностей органов дыхания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 влияющие на все функциональные системы организма (с произношением гласных и согласных звуков, звукосочетаний на выдохе; соотношение вдоха и выдоха 1:1, 1:2; грудной, брюшной, смешанный тип дыхания; правильное дыхание; дыхание при различных движениях);</w:t>
      </w:r>
    </w:p>
    <w:p w:rsidR="00856642" w:rsidRPr="00E03A7A" w:rsidRDefault="00856642" w:rsidP="0085664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общеразвивающие упражнения;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упражнения для мышц шеи, спины, брюшного пресса, туловища, ног и плечевого пояса;</w:t>
      </w:r>
    </w:p>
    <w:p w:rsidR="00856642" w:rsidRPr="00E03A7A" w:rsidRDefault="00856642" w:rsidP="0085664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повышения функциональных возможностей сердечнососудистой системы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(все виды ходьбы; дозированный бег; общеразвивающие </w:t>
      </w:r>
      <w:proofErr w:type="gramStart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proofErr w:type="gramEnd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положении лежа, сидя и стоя в спокойном темпе без задержки дыхания).</w:t>
      </w:r>
    </w:p>
    <w:p w:rsidR="00856642" w:rsidRPr="00E03A7A" w:rsidRDefault="00856642" w:rsidP="0085664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6642" w:rsidRPr="00E03A7A" w:rsidRDefault="00856642" w:rsidP="0085664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-</w:t>
      </w: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«Легкая атлетика»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содержит дозированную ходьбу и бег, прыжковые упражнения, упражнения в метании правой и левой рукой в цель и на дальность. Ходьба и дозированный бег являются наиболее оптимальными средствами для развития и совершенствования сердечнососудистой и дыхательной систем, повышения 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функциональных возможностей организма, развития выносливости. Прыжковые упражнения имеют большое значение для развития ловкости, прыгучести, координации движений, укрепляют нервную систему. Упражнения в метании развивают скоростно-силовые качества верхних конечностей, координацию движений, ловкость, оказывают положительное влияние на органы зрения. Ограничиваются упражнения на развитие скоростных качеств, общей и специальной выносливости за счет уменьшения дистанции и скорости в ходьбе и беге. Исключены прыжки с разбега в длину и в </w:t>
      </w:r>
      <w:proofErr w:type="gramStart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высоту</w:t>
      </w:r>
      <w:proofErr w:type="gramEnd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имеют противопоказания при нарушениях осанки, заболеваниях сердечнососудистой системы и органов зрения.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03A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«Гимнастика»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содержит строевые упражнения; общеразвивающие упражнения; элементы акробатики и танцевальные движения; упражнения в лазанье и </w:t>
      </w:r>
      <w:proofErr w:type="spellStart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перелезании</w:t>
      </w:r>
      <w:proofErr w:type="spellEnd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Благодаря возможности довольно точного регулирования нагрузки, общего и локального воздействия на организм, гимнастические упражнения имеют корригирующее и лечебное значение. Ограничены упражнения в равновесии, висах и упорах. Исключены: лазанье по канату, опорные прыжки, стойки на голове и руках, кувырки вперед и назад, так как они противопоказаны при дефектах осанки, заболеваниях сердечнососудистой системы и органов зрения.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</w:t>
      </w:r>
      <w:r w:rsidRPr="00E03A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Раздел 4.  Двухсторонние игры: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</w:t>
      </w:r>
      <w:r w:rsidRPr="00E03A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«Подвижные игры»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E03A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«Спортивные игры»</w:t>
      </w: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содержат перечень рекомендуемых подвижных и спортивных игр, перечень упражнений для овладения техникой и тактикой игры в волейбол и баскетбол. При правильной методике проведения игр и эстафет они с успехом используются для воздействия на различные системы организма, развивают ловкость, быстроту реакции, способность приспосабливаться к меняющимся условиям, повышают эмоциональный уровень.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Весь программный материал направлен на решение оздоровительных задач, развитие физических качеств, формирование двигательных умений и навыков, освоение </w:t>
      </w:r>
      <w:proofErr w:type="gramStart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Программа предусматривает разумное увеличение двигательной активности и обеспечивает физическую подготовку, необходимую при переводе </w:t>
      </w:r>
      <w:proofErr w:type="gramStart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подготовительную и основную медицинские группы для дальнейшего физического совершенствования.</w:t>
      </w:r>
    </w:p>
    <w:p w:rsidR="00856642" w:rsidRPr="00E03A7A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Содержание занятий на каждом этапе должно быть связано с содержанием предыдущего и последующего этапов, поэтому используется не столько предметный способ прохождения материала (поочередно по видам), сколько комплексный, предусматривающий применение одновременно средств 2-3 видов физической подготовки.</w:t>
      </w:r>
    </w:p>
    <w:p w:rsidR="00856642" w:rsidRPr="00CB62A6" w:rsidRDefault="00856642" w:rsidP="00856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 содержания занятий обеспечивает их значительную эффективность и непрерывность развития у обучающихся основных физических качеств, повышения уровня функциональных возможностей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физической подготовленности.</w:t>
      </w:r>
    </w:p>
    <w:p w:rsidR="00856642" w:rsidRPr="00CB62A6" w:rsidRDefault="00856642" w:rsidP="002A1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A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1318" w:rsidRDefault="002A1C79" w:rsidP="006613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3. </w:t>
      </w:r>
      <w:r w:rsidR="00661318" w:rsidRPr="0066131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программы. 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proofErr w:type="gramStart"/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включают готовность и способность обучающихся к саморазвитию и личностному самоопределению, </w:t>
      </w:r>
      <w:proofErr w:type="spellStart"/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</w:t>
      </w:r>
      <w:proofErr w:type="spellStart"/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>ценностносмысловых</w:t>
      </w:r>
      <w:proofErr w:type="spellEnd"/>
      <w:r w:rsidRPr="0013686D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  <w:proofErr w:type="gramEnd"/>
    </w:p>
    <w:p w:rsidR="002A1C79" w:rsidRPr="0013686D" w:rsidRDefault="002A1C79" w:rsidP="002A1C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 результаты</w:t>
      </w: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обучения:</w:t>
      </w:r>
    </w:p>
    <w:p w:rsidR="002A1C79" w:rsidRPr="0013686D" w:rsidRDefault="002A1C79" w:rsidP="002A1C79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2A1C79" w:rsidRPr="0013686D" w:rsidRDefault="002A1C79" w:rsidP="002A1C79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2A1C79" w:rsidRPr="0013686D" w:rsidRDefault="002A1C79" w:rsidP="007A2DC2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2A1C79" w:rsidRPr="0013686D" w:rsidRDefault="002A1C79" w:rsidP="007A2DC2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2A1C79" w:rsidRPr="0013686D" w:rsidRDefault="002A1C79" w:rsidP="007A2DC2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2A1C79" w:rsidRPr="0013686D" w:rsidRDefault="002A1C79" w:rsidP="007A2DC2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2A1C79" w:rsidRPr="0013686D" w:rsidRDefault="002A1C79" w:rsidP="007A2DC2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режим дня, обеспечивать оптимальное сочетание нагрузки и отдыха;</w:t>
      </w:r>
    </w:p>
    <w:p w:rsidR="002A1C79" w:rsidRPr="0013686D" w:rsidRDefault="002A1C79" w:rsidP="007A2DC2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2A1C79" w:rsidRPr="0013686D" w:rsidRDefault="002A1C79" w:rsidP="007A2DC2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2A1C79" w:rsidRPr="0013686D" w:rsidRDefault="002A1C79" w:rsidP="007A2DC2">
      <w:pPr>
        <w:numPr>
          <w:ilvl w:val="0"/>
          <w:numId w:val="9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красивой (правильной) осанкой, умение ее длительно сохранять при разнообразных формах движения и пере движений;</w:t>
      </w:r>
    </w:p>
    <w:p w:rsidR="002A1C79" w:rsidRPr="002A1C79" w:rsidRDefault="002A1C79" w:rsidP="007A2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хорошим телосложением, желанием поддерживать его в рамках принятых норм и представлений посредство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занятий физической культурой.</w:t>
      </w:r>
    </w:p>
    <w:p w:rsidR="002A1C79" w:rsidRPr="002A1C79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13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A1C79" w:rsidRPr="0013686D" w:rsidRDefault="002A1C79" w:rsidP="007A2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2A1C79" w:rsidRPr="0013686D" w:rsidRDefault="002A1C79" w:rsidP="007A2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так же как и </w:t>
      </w: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проявляются в разных областях культуры.</w:t>
      </w:r>
    </w:p>
    <w:p w:rsidR="002A1C79" w:rsidRPr="0013686D" w:rsidRDefault="002A1C79" w:rsidP="007A2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познавательной культуры:</w:t>
      </w:r>
    </w:p>
    <w:p w:rsidR="002A1C79" w:rsidRPr="0013686D" w:rsidRDefault="002A1C79" w:rsidP="007A2D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2A1C79" w:rsidRPr="0013686D" w:rsidRDefault="002A1C79" w:rsidP="007A2D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направлений развития физической культуры в обществе, их целей, задач и форм организации;</w:t>
      </w:r>
    </w:p>
    <w:p w:rsidR="002A1C79" w:rsidRPr="0013686D" w:rsidRDefault="002A1C79" w:rsidP="007A2D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2A1C79" w:rsidRPr="0013686D" w:rsidRDefault="002A1C79" w:rsidP="007A2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нравственной культуры:</w:t>
      </w:r>
    </w:p>
    <w:p w:rsidR="002A1C79" w:rsidRPr="0013686D" w:rsidRDefault="002A1C79" w:rsidP="007A2D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занимающимся</w:t>
      </w:r>
      <w:proofErr w:type="gram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2A1C79" w:rsidRPr="0013686D" w:rsidRDefault="002A1C79" w:rsidP="007A2D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оказывать помощь </w:t>
      </w:r>
      <w:proofErr w:type="gram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занимающимся</w:t>
      </w:r>
      <w:proofErr w:type="gram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2A1C79" w:rsidRPr="0013686D" w:rsidRDefault="002A1C79" w:rsidP="007A2D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трудовой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эстетической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коммуникативной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физической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2A1C79" w:rsidRPr="002A1C79" w:rsidRDefault="002A1C79" w:rsidP="002A1C7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2A1C79" w:rsidRPr="0013686D" w:rsidRDefault="002A1C79" w:rsidP="002A1C7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136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характеризуют уровень </w:t>
      </w: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проявляются в различных областях культуры</w:t>
      </w:r>
      <w:r w:rsidRPr="00136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познавательной культуры:</w:t>
      </w:r>
    </w:p>
    <w:p w:rsidR="002A1C79" w:rsidRPr="0013686D" w:rsidRDefault="002A1C79" w:rsidP="002A1C7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2A1C79" w:rsidRPr="0013686D" w:rsidRDefault="002A1C79" w:rsidP="002A1C7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2A1C79" w:rsidRPr="0013686D" w:rsidRDefault="002A1C79" w:rsidP="002A1C7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(отклоняющегося) поведения.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нравственной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трудовой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эстетической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коммуникативной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области физической культуры: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2A1C79" w:rsidRPr="0013686D" w:rsidRDefault="002A1C79" w:rsidP="002A1C7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2A1C79" w:rsidRPr="0013686D" w:rsidRDefault="002A1C79" w:rsidP="002A1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1C79" w:rsidRPr="0013686D" w:rsidRDefault="002A1C79" w:rsidP="002A1C79">
      <w:pPr>
        <w:spacing w:after="0" w:line="240" w:lineRule="auto"/>
        <w:ind w:left="151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A5407" w:rsidRPr="00661318" w:rsidRDefault="00AA5407" w:rsidP="006613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5407" w:rsidRDefault="00AA5407">
      <w:pPr>
        <w:sectPr w:rsidR="00AA5407" w:rsidSect="006815FE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AA5407" w:rsidRPr="00C16898" w:rsidRDefault="00AA5407" w:rsidP="00C16898">
      <w:pPr>
        <w:pStyle w:val="a8"/>
        <w:numPr>
          <w:ilvl w:val="0"/>
          <w:numId w:val="7"/>
        </w:num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689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AA5407" w:rsidRDefault="00B10C96" w:rsidP="00AA5407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11</w:t>
      </w:r>
      <w:r w:rsidR="00AA540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09"/>
        <w:gridCol w:w="4902"/>
        <w:gridCol w:w="1563"/>
        <w:gridCol w:w="1841"/>
        <w:gridCol w:w="1910"/>
        <w:gridCol w:w="2694"/>
      </w:tblGrid>
      <w:tr w:rsidR="00AA5407" w:rsidTr="00CA57E1">
        <w:trPr>
          <w:trHeight w:val="144"/>
        </w:trPr>
        <w:tc>
          <w:tcPr>
            <w:tcW w:w="8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CA57E1">
        <w:trPr>
          <w:trHeight w:val="144"/>
        </w:trPr>
        <w:tc>
          <w:tcPr>
            <w:tcW w:w="8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AA5407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современного человека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555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самостоятельной двигательной деятельности</w:t>
            </w:r>
          </w:p>
        </w:tc>
      </w:tr>
      <w:tr w:rsidR="00AA5407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  <w:p w:rsidR="00CA57E1" w:rsidRDefault="00CA57E1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CA57E1" w:rsidRDefault="00CA57E1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AA5407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A57E1" w:rsidRPr="00CA57E1" w:rsidRDefault="00AA5407" w:rsidP="00CA57E1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A57E1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A540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A57E1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 w:rsidP="00CA57E1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57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A57E1" w:rsidRDefault="00CA57E1" w:rsidP="00CA57E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A57E1" w:rsidRDefault="00CA57E1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AA5407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 w:rsidP="00CA57E1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</w:t>
            </w:r>
            <w:r w:rsidR="00CA57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B10C96" w:rsidP="00B10C9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B10C96" w:rsidP="00C16898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57E1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A57E1" w:rsidRDefault="00EE40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A57E1" w:rsidRDefault="00CA57E1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 «Легкая атлетика»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A57E1" w:rsidRDefault="00B10C9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A57E1" w:rsidRDefault="00CA57E1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A57E1" w:rsidRDefault="00B10C9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A57E1" w:rsidRDefault="00CA57E1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C96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0C96" w:rsidRDefault="00EE40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0C96" w:rsidRDefault="00B10C9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«Спортивные и подвижные игры»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0C96" w:rsidRDefault="00B10C9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0C96" w:rsidRDefault="00B10C9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0C96" w:rsidRDefault="00B10C96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0C96" w:rsidRDefault="00B10C96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 w:rsidP="00C16898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«Спортивная и физическая подготовка»</w:t>
            </w:r>
          </w:p>
        </w:tc>
      </w:tr>
      <w:tr w:rsidR="00AA5407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9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Базовая физическая подготовка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C16898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AA540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407" w:rsidRDefault="00AA5407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6898" w:rsidRDefault="00C16898" w:rsidP="00AA5407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407" w:rsidRDefault="00AA5407" w:rsidP="00AA5407">
      <w:pPr>
        <w:spacing w:after="0" w:line="240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 – ТЕМАТИЧЕСКОЕ  ПЛАНИРОВАНИЕ</w:t>
      </w:r>
    </w:p>
    <w:p w:rsidR="00AA5407" w:rsidRDefault="00B10C96" w:rsidP="00AA5407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11</w:t>
      </w:r>
      <w:r w:rsidR="00AA540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КЛАСС </w:t>
      </w:r>
    </w:p>
    <w:tbl>
      <w:tblPr>
        <w:tblW w:w="142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723"/>
        <w:gridCol w:w="993"/>
        <w:gridCol w:w="1233"/>
        <w:gridCol w:w="1512"/>
        <w:gridCol w:w="1275"/>
        <w:gridCol w:w="1418"/>
        <w:gridCol w:w="2317"/>
      </w:tblGrid>
      <w:tr w:rsidR="00AA5407" w:rsidTr="00CA57E1">
        <w:trPr>
          <w:trHeight w:val="144"/>
        </w:trPr>
        <w:tc>
          <w:tcPr>
            <w:tcW w:w="8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CA57E1">
        <w:trPr>
          <w:trHeight w:val="585"/>
        </w:trPr>
        <w:tc>
          <w:tcPr>
            <w:tcW w:w="8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AA5407" w:rsidRDefault="00AA5407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07" w:rsidTr="00CA57E1">
        <w:trPr>
          <w:trHeight w:val="429"/>
        </w:trPr>
        <w:tc>
          <w:tcPr>
            <w:tcW w:w="8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A5407" w:rsidRDefault="00AA540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A5407" w:rsidRDefault="00AA540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5407" w:rsidRDefault="00AA5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42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Pr="008C1E42" w:rsidRDefault="008C1E42" w:rsidP="00D17A2C">
            <w:pPr>
              <w:spacing w:after="0" w:line="21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на занятиях ОФП. Значение легкоатлетических упражнений для человека Упражнения на развитие быстроты, игровые эстафеты.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42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Pr="008C1E42" w:rsidRDefault="008C1E42" w:rsidP="00D17A2C">
            <w:pPr>
              <w:spacing w:after="0" w:line="15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занятий физкультурой на организм. Бег на скорость по сигналу из различных исходных положений. Упражнения на развитие ловкости.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42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Pr="008C1E42" w:rsidRDefault="008C1E42" w:rsidP="00D17A2C">
            <w:pPr>
              <w:spacing w:after="0" w:line="10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подростка. Подбор упражнений для самостоятельных занятий. Метание мяча на дальность Упражнения на развитие силы. Игровые эстафеты.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42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Pr="008C1E42" w:rsidRDefault="008C1E42" w:rsidP="008C1E42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Закаливание. Прыжки в длину с места. Игры на координацию движений. Упражнения на развитие выносливости. Игровые эстафеты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42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Pr="008C1E42" w:rsidRDefault="008C1E42" w:rsidP="00D17A2C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в длину с разбега. Игры на внимание. Челночный бег. Упражнения на развитие быстроты.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42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 w:rsidP="008C1E42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набивными мячами. Упражнения на развитие ловкости. Игровые эстафеты. Игры с метанием мяча.</w:t>
            </w:r>
          </w:p>
          <w:p w:rsidR="00EE4033" w:rsidRPr="008C1E42" w:rsidRDefault="00EE4033" w:rsidP="008C1E42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E42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Pr="008C1E42" w:rsidRDefault="008C1E42" w:rsidP="008C1E42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выносливость. Преодоление полосы препятствий. Игры на координацию движений. Упражнения на развитие силы. Игровые эстафеты.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C1E42" w:rsidRDefault="008C1E42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8C1E42" w:rsidRDefault="008C1E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C1E42" w:rsidRDefault="008C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C1E42" w:rsidRDefault="008C1E42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D36504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травмы и их предупреждения. Упражнения на развитие выносливости. Игровые эстафеты. Эстафеты с предметами.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 w:rsidP="00D36504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длинные дистанции. Бег на выносливость 2000м. Игровые эстафеты.</w:t>
            </w:r>
          </w:p>
          <w:p w:rsidR="00EE4033" w:rsidRPr="008C1E42" w:rsidRDefault="00EE4033" w:rsidP="00D36504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D17A2C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Строевые упражнения. Строевой шаг, размыкание и смыкание на месте. Прыжки со скакалкой.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E4033" w:rsidRDefault="00D17A2C" w:rsidP="00D17A2C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предметов и с предметами. Развитие координационных, силовых способностей. Элементы многоборья. Игра</w:t>
            </w:r>
          </w:p>
          <w:p w:rsidR="00D17A2C" w:rsidRPr="008C1E42" w:rsidRDefault="00D17A2C" w:rsidP="00D17A2C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D36504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Акробатические упражнения: кувырок вперед, мост из 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лежа, кувырок назад в упор присев. Упражнения на развитие ловкости. Игровые эстафеты.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D17A2C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Акробатические упражнения: два кувырка вперед слитно; мост из 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с помощью. Упражнения на развитие силы.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 w:rsidP="00D17A2C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Акробатические упражнения: два кувырка вперед слитно; мост из 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с помощью; кувырок назад в упор присев. Элементы многоборья. Игра.</w:t>
            </w:r>
          </w:p>
          <w:p w:rsidR="00EE4033" w:rsidRPr="008C1E42" w:rsidRDefault="00EE4033" w:rsidP="00D17A2C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D36504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Лазанье по канату. Подтягивания. Упражнения в висах и упорах, с набивными мячами. Упражнения на развитие ловкости и силы.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EE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Упражнения с набивными мячами из различных </w:t>
            </w:r>
            <w:proofErr w:type="spell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 броски и ловля в парах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;. 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гимнастической скамейке: в равновесии; подтягивание по наклонной скамейке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сгибание и разгибание рук из различных </w:t>
            </w:r>
            <w:proofErr w:type="spell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подтягивание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D36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препятствий. Упражнения на развитие выносливости и быстроты. Подъём туловища за 30 сек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результат.</w:t>
            </w:r>
          </w:p>
          <w:p w:rsidR="00D17A2C" w:rsidRPr="008C1E42" w:rsidRDefault="00D17A2C" w:rsidP="00D36504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193F70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50м. Развитие координационных движений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:. 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через скакалку.  Подтягивание, отжимания в упоре лёжа с изменяющейся высотой опоры ног. Игра по выбору.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193F70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Челночный бег </w:t>
            </w:r>
            <w:r w:rsidR="001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3х10м 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координационных движений:  броски теннисного мяча правой и левой рукой в </w:t>
            </w:r>
            <w:r w:rsidR="001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подвижную и неподвижную мишень.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19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быстроты и ловкости. Подтягивание на результат. Бег на в</w:t>
            </w:r>
            <w:r w:rsidR="001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ыносливость до 10 мин. спортивные игры. 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</w:t>
            </w:r>
            <w:r w:rsidR="001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D36504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силы и выносливости. Круговая тренировка (8 станций) на результат.</w:t>
            </w:r>
            <w:r w:rsidR="00193F70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Передвижения с грузом на плечах.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 w:rsidP="00193F70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Равномерный бег до </w:t>
            </w:r>
            <w:r w:rsidR="001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на 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/стенке, г/ скамейке на гибкость, растяжение. Упражнения  в висе. Подтягивание, отжимания в упоре лёжа с изменяющейся высотой опоры ног. Игровые эстафеты.</w:t>
            </w:r>
          </w:p>
          <w:p w:rsidR="00EE4033" w:rsidRPr="008C1E42" w:rsidRDefault="00EE4033" w:rsidP="00193F70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59479A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омплекс силовых упражнений: подтягивание-30сек, прыжки с колена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со сменой ног – 30 сек, отжимание – 30сек, пресс -30сек, прыжки из упора присев в </w:t>
            </w:r>
            <w:proofErr w:type="gramStart"/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</w:t>
            </w:r>
            <w:proofErr w:type="gramEnd"/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лёжа – 30 сек – на результат.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ортивная</w:t>
            </w:r>
            <w:proofErr w:type="gramStart"/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по выбору.</w:t>
            </w:r>
          </w:p>
          <w:p w:rsidR="00EE4033" w:rsidRPr="008C1E42" w:rsidRDefault="00EE4033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 w:rsidP="00D36504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силы. Игровые эстафеты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9479A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59479A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одтягивание-30сек, прыжки с колена</w:t>
            </w:r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59479A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со сменой ног – 30 сек, отжимание – 30сек, пресс -30сек</w:t>
            </w:r>
          </w:p>
          <w:p w:rsidR="00EE4033" w:rsidRPr="008C1E42" w:rsidRDefault="00EE4033" w:rsidP="00D36504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развития фи</w:t>
            </w:r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зических качеств 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Построения и перестроения. Комплекс активных и пассивных упражнений с большой амплитудой движений. Отжимание на результат в упоре за 30 сек, (дев.) 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 учёта времени. Полоса препятствий. </w:t>
            </w:r>
          </w:p>
          <w:p w:rsidR="0059479A" w:rsidRPr="008C1E42" w:rsidRDefault="0059479A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59479A" w:rsidP="00D36504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мышцы брюшного пресса, ног, спины на перекладине. Эстафеты со скакалкой, переноской тяжестей. Полоса препятствий.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прикладной гимнастики: Упражнения с набивными мячами из различных </w:t>
            </w:r>
            <w:proofErr w:type="spell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.; броски и ловля в парах; сгибание и разгибание рук из различных </w:t>
            </w:r>
            <w:proofErr w:type="spell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proofErr w:type="gramStart"/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Элементы атлетической гимнастики.  Подъём ног из виса 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результат. Бег на выносливость до 12 мин.  Игра по выбору.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59479A" w:rsidP="00D36504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атлетической гимнастики </w:t>
            </w:r>
            <w:r w:rsidR="00D17A2C"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(общефизической направленности). Круговая тренировка (8 станций) – оценить. Контроль ЧСС. Самостоятельные занятия</w:t>
            </w:r>
          </w:p>
          <w:p w:rsidR="00EE4033" w:rsidRPr="008C1E42" w:rsidRDefault="00EE4033" w:rsidP="00D36504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(общефизической направленности).  Сгибание и разгибание рук в упоре лёж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тест.  Упражнения на мышцы брюшного пресса. 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(общефизической направленности). Лазание по</w:t>
            </w:r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канату.  Подъём в упор силой</w:t>
            </w:r>
            <w:proofErr w:type="gramStart"/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лазание</w:t>
            </w:r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перелазанием</w:t>
            </w:r>
            <w:proofErr w:type="spell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г/ скамейке. Броски набивного мяча в парах. Эстафета с пр</w:t>
            </w:r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еодолением препятствий.        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Гимнастика (прикладной направленности): Упражнения на гибкость на 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стенке. Передвижения в висе и упоре на руках, подтягивания. Упражнения силового характера на перекладине. </w:t>
            </w:r>
            <w:r w:rsidRPr="008C1E4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Броски набивного мяча на дальность</w:t>
            </w:r>
            <w:r w:rsidRPr="008C1E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по выбору.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движений: прохождение полосы препятствий с прыжками с опор</w:t>
            </w:r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на руку, безопорным прыжком </w:t>
            </w: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касание ногой мишеней подвешенных на разной высоте, с места и с разбега;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5801" w:rsidRDefault="00315801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59479A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с гантелями. упражнения с отягощением (подтягивания, отжимания от пола и в упоре); упражнения на тренажёрах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A2C" w:rsidTr="00CA57E1">
        <w:trPr>
          <w:trHeight w:val="144"/>
        </w:trPr>
        <w:tc>
          <w:tcPr>
            <w:tcW w:w="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Pr="008C1E42" w:rsidRDefault="00D17A2C" w:rsidP="0059479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силовых упражнений: подтягивание-30сек, прыжки с колена  со сменой ног – 30 сек, отжимание – 30сек, пресс кадетский -30сек, прыжки из упора присев в упор лёжа – 30 сек. Сп</w:t>
            </w:r>
            <w:r w:rsidR="00594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ортивная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8C1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по выбору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17A2C" w:rsidRDefault="00D17A2C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D17A2C" w:rsidRDefault="00D17A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5801" w:rsidRDefault="003158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17A2C" w:rsidRDefault="00D1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7A2C" w:rsidRDefault="00D17A2C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6898" w:rsidRDefault="00C16898" w:rsidP="000F4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C16898" w:rsidSect="00C16898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57E1" w:rsidRPr="00CA57E1" w:rsidRDefault="00CA57E1" w:rsidP="00CA57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и средств обучения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– методическое обеспечение курса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литература: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1. В.И. Лях. Физическая культура.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классы. Примерные рабочие программы. Предметная линия учебников В.И. Ляха</w:t>
      </w:r>
      <w:proofErr w:type="gram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М.Я.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Виленского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Изд. 7-е. Серия «Физическое воспитание» - М: «Просвещение» 2019.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2. </w:t>
      </w:r>
      <w:proofErr w:type="gram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Физическая  культура.  5-7 классы:  учебник для общеобразовательных учреждений/ (под редакцией М.Я.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Виленского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Москва:</w:t>
      </w:r>
      <w:proofErr w:type="gram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«Просвещение», 2016.  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3. Физическая   культура.  8-9 классы: учебник  для  общеобразовательных  учреждений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В.И. Лях - Москва: «Просвещение», 2018.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4.Внеурочная деятельность. Подготовка к сдаче нормативов ГТО: Учебное пособие для общеобразовательных организаций/ В.С. Кузнецов,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Г.А.Колодницкий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3-е изд. – М.:   Просвещение, 2018.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литература: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1.Здорово быть здоровым, 5-6 классы: учебное пособие для общеобразовательных организаций/ (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Э.А.Зюрин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 под ред.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Г.Г.Онищенко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 2019.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Здорово быть здоровым, 7-9 классы: учебное пособие для общеобразовательных организаций/ (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Э.А.Зюрин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 под ред.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Г.Г.Онищенко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 2019.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Гришина Ю</w:t>
      </w:r>
      <w:proofErr w:type="gram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Основы силовой подготовки: знать и уметь; учебное пособие /Ю ,И. Гришина. — Ростов н/Д : Феникс, 2011. — 280, [1] с.: и л</w:t>
      </w:r>
      <w:proofErr w:type="gram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(Высшее образование).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Гришина Ю.И. Общая физическая подготовка. Знать и уметь: учеб</w:t>
      </w:r>
      <w:proofErr w:type="gram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особие. — Ростов н</w:t>
      </w:r>
      <w:proofErr w:type="gram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2010.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Организация спортивной работы в школе. Нормативные документы. Инструкции и рекомендации. Планирование контроль. Внеклассная работа.  www.uchmag.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Журнал «Физическая   культура». Образование, воспитание, тренировка. http: //.  www.infosport/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press</w:t>
      </w:r>
      <w:proofErr w:type="spellEnd"/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обеспечение курса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ресурсы:</w:t>
      </w:r>
    </w:p>
    <w:p w:rsidR="00CA57E1" w:rsidRPr="00CA57E1" w:rsidRDefault="00CA57E1" w:rsidP="00CA5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Физкультурно-оздоровительная работа в школе. Организационные, методические материалы. http: //.  www.novgorod.fio/progects/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progects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1552/index.htm</w:t>
      </w:r>
    </w:p>
    <w:p w:rsidR="00CA57E1" w:rsidRPr="00CA57E1" w:rsidRDefault="00CA57E1" w:rsidP="00CA5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proofErr w:type="gram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в шк</w:t>
      </w:r>
      <w:proofErr w:type="gram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 и здоровье детей – разработки уроков и внеклассных мероприятий на сайте Фестиваля педагогических идей «Открытый урок». http: // festival.1september/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</w:p>
    <w:p w:rsidR="00CA57E1" w:rsidRPr="00CA57E1" w:rsidRDefault="00CA57E1" w:rsidP="00CA5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спортивной работы в школе. Нормативные документы. Инструкции и рекомендации. Планирование контроль. Внеклассная работа.  www.uchmag.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</w:p>
    <w:p w:rsidR="00CA57E1" w:rsidRPr="00CA57E1" w:rsidRDefault="00CA57E1" w:rsidP="00CA5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«Физическая   культура». Образование, воспитание, тренировка. http: //.  www.infosport/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press</w:t>
      </w:r>
      <w:proofErr w:type="spellEnd"/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 ресурсы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Сайт учителя физической культуры. Планирование уроков физической культуры. Форум учителей. http: //  www.trainer.hl.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   Сообщество учителей физической культуры. Библиотека документов:  http:it – n.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cjmmuniities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Aspx</w:t>
      </w:r>
      <w:proofErr w:type="spellEnd"/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  Сайт Мега Талант:   </w:t>
      </w:r>
      <w:hyperlink r:id="rId10" w:history="1">
        <w:r w:rsidRPr="00CA5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https://mega-talant.com/biblioteka/programma-kruzhka-po-ofp-84619.html</w:t>
        </w:r>
      </w:hyperlink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   Социальная сеть работников образования: </w:t>
      </w:r>
      <w:hyperlink r:id="rId11" w:history="1">
        <w:r w:rsidRPr="00CA5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https://nsportal.ru/shkola/dopolnitelnoe-obrazovanie/library/2012/10/20/programma-dlya-sektsii-ofp</w:t>
        </w:r>
      </w:hyperlink>
    </w:p>
    <w:p w:rsidR="00CA57E1" w:rsidRPr="00CA57E1" w:rsidRDefault="00CA57E1" w:rsidP="00CA5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   Ведущий образовательный портал России Инфоурок: </w:t>
      </w:r>
      <w:hyperlink r:id="rId12" w:history="1">
        <w:r w:rsidRPr="00CA57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https://infourok.ru/obrazovatelnaya-programma-dopolnitelnogo-obrazovaniya-obschaya-fizicheskaya-podgotovka-s-uchyotom-programmnogo-materiala-2732484.html</w:t>
        </w:r>
      </w:hyperlink>
      <w:r w:rsidRPr="00CA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CA57E1" w:rsidRPr="00CA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B67" w:rsidRDefault="00054B67" w:rsidP="00C16898">
      <w:pPr>
        <w:spacing w:after="0" w:line="240" w:lineRule="auto"/>
      </w:pPr>
      <w:r>
        <w:separator/>
      </w:r>
    </w:p>
  </w:endnote>
  <w:endnote w:type="continuationSeparator" w:id="0">
    <w:p w:rsidR="00054B67" w:rsidRDefault="00054B67" w:rsidP="00C16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411281"/>
      <w:docPartObj>
        <w:docPartGallery w:val="Page Numbers (Bottom of Page)"/>
        <w:docPartUnique/>
      </w:docPartObj>
    </w:sdtPr>
    <w:sdtEndPr/>
    <w:sdtContent>
      <w:p w:rsidR="00383CE7" w:rsidRDefault="00383C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801">
          <w:rPr>
            <w:noProof/>
          </w:rPr>
          <w:t>11</w:t>
        </w:r>
        <w:r>
          <w:fldChar w:fldCharType="end"/>
        </w:r>
      </w:p>
    </w:sdtContent>
  </w:sdt>
  <w:p w:rsidR="00C16898" w:rsidRDefault="00C168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B67" w:rsidRDefault="00054B67" w:rsidP="00C16898">
      <w:pPr>
        <w:spacing w:after="0" w:line="240" w:lineRule="auto"/>
      </w:pPr>
      <w:r>
        <w:separator/>
      </w:r>
    </w:p>
  </w:footnote>
  <w:footnote w:type="continuationSeparator" w:id="0">
    <w:p w:rsidR="00054B67" w:rsidRDefault="00054B67" w:rsidP="00C16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BF574C7"/>
    <w:multiLevelType w:val="multilevel"/>
    <w:tmpl w:val="8FEC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40EBB"/>
    <w:multiLevelType w:val="hybridMultilevel"/>
    <w:tmpl w:val="35CA0B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B440B"/>
    <w:multiLevelType w:val="multilevel"/>
    <w:tmpl w:val="2D66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E05FD9"/>
    <w:multiLevelType w:val="hybridMultilevel"/>
    <w:tmpl w:val="F6C696D6"/>
    <w:lvl w:ilvl="0" w:tplc="5BA06884">
      <w:start w:val="4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60265628"/>
    <w:multiLevelType w:val="singleLevel"/>
    <w:tmpl w:val="168EB26C"/>
    <w:lvl w:ilvl="0">
      <w:start w:val="2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6483736"/>
    <w:multiLevelType w:val="multilevel"/>
    <w:tmpl w:val="B638E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F635A1"/>
    <w:multiLevelType w:val="singleLevel"/>
    <w:tmpl w:val="D194A37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Sylfaen" w:hAnsi="Sylfae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64"/>
    <w:rsid w:val="00054B67"/>
    <w:rsid w:val="000B21B0"/>
    <w:rsid w:val="000F4875"/>
    <w:rsid w:val="00193F70"/>
    <w:rsid w:val="001C4859"/>
    <w:rsid w:val="00211ADE"/>
    <w:rsid w:val="0022757F"/>
    <w:rsid w:val="002A1C79"/>
    <w:rsid w:val="00315801"/>
    <w:rsid w:val="00383CE7"/>
    <w:rsid w:val="00411E9F"/>
    <w:rsid w:val="0059479A"/>
    <w:rsid w:val="00661318"/>
    <w:rsid w:val="006815FE"/>
    <w:rsid w:val="00736364"/>
    <w:rsid w:val="007A2DC2"/>
    <w:rsid w:val="008067A8"/>
    <w:rsid w:val="00856642"/>
    <w:rsid w:val="008C1E42"/>
    <w:rsid w:val="00AA5407"/>
    <w:rsid w:val="00B10C96"/>
    <w:rsid w:val="00C16898"/>
    <w:rsid w:val="00CA57E1"/>
    <w:rsid w:val="00D17A2C"/>
    <w:rsid w:val="00DA5476"/>
    <w:rsid w:val="00DD1462"/>
    <w:rsid w:val="00EE4033"/>
    <w:rsid w:val="00FA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4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16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898"/>
  </w:style>
  <w:style w:type="paragraph" w:styleId="a6">
    <w:name w:val="footer"/>
    <w:basedOn w:val="a"/>
    <w:link w:val="a7"/>
    <w:uiPriority w:val="99"/>
    <w:unhideWhenUsed/>
    <w:rsid w:val="00C16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898"/>
  </w:style>
  <w:style w:type="paragraph" w:styleId="a8">
    <w:name w:val="List Paragraph"/>
    <w:basedOn w:val="a"/>
    <w:uiPriority w:val="34"/>
    <w:qFormat/>
    <w:rsid w:val="00C16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4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16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898"/>
  </w:style>
  <w:style w:type="paragraph" w:styleId="a6">
    <w:name w:val="footer"/>
    <w:basedOn w:val="a"/>
    <w:link w:val="a7"/>
    <w:uiPriority w:val="99"/>
    <w:unhideWhenUsed/>
    <w:rsid w:val="00C16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898"/>
  </w:style>
  <w:style w:type="paragraph" w:styleId="a8">
    <w:name w:val="List Paragraph"/>
    <w:basedOn w:val="a"/>
    <w:uiPriority w:val="34"/>
    <w:qFormat/>
    <w:rsid w:val="00C16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s://infourok.ru/obrazovatelnaya-programma-dopolnitelnogo-obrazovaniya-obschaya-fizicheskaya-podgotovka-s-uchyotom-programmnogo-materiala-2732484.html&amp;sa=D&amp;source=editors&amp;ust=1614710984060000&amp;usg=AOvVaw0eMqkII-azdCwFeWoGQnZ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s://nsportal.ru/shkola/dopolnitelnoe-obrazovanie/library/2012/10/20/programma-dlya-sektsii-ofp&amp;sa=D&amp;source=editors&amp;ust=1614710984059000&amp;usg=AOvVaw3gCztsvyY_iiHVZCC9z8b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ogle.com/url?q=https://mega-talant.com/biblioteka/programma-kruzhka-po-ofp-84619.html&amp;sa=D&amp;source=editors&amp;ust=1614710984059000&amp;usg=AOvVaw12HmEYpjHkxL6sfrgtPjra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3181A-3029-4E33-9E1E-BF31F8A5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4792</Words>
  <Characters>27318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USER-EGE7</dc:creator>
  <cp:keywords/>
  <dc:description/>
  <cp:lastModifiedBy>USER-EGE7</cp:lastModifiedBy>
  <cp:revision>18</cp:revision>
  <dcterms:created xsi:type="dcterms:W3CDTF">2023-09-11T13:27:00Z</dcterms:created>
  <dcterms:modified xsi:type="dcterms:W3CDTF">2023-09-19T19:52:00Z</dcterms:modified>
</cp:coreProperties>
</file>