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45" w:rsidRPr="00840945" w:rsidRDefault="002C210D" w:rsidP="002C21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10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Администратор\Downloads\скан охрана труда\IMG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2C210D" w:rsidRDefault="002C210D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10D" w:rsidRDefault="002C210D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10D" w:rsidRDefault="002C210D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10D" w:rsidRDefault="002C210D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Надеть купальный костюм и шапочку.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войти в помещение бассейна.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разрешения тренера-преподавателя войти в воду по специальным лестницам, спиной к воде.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приступать к занятиям непосредственно после приема пищи или после больших физических нагрузок.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</w:t>
      </w:r>
      <w:r w:rsidRPr="00840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ВО ВРЕМЯ ЗАНЯТИЙ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время занятий занимающийся обязан</w:t>
      </w: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0945" w:rsidRPr="00840945" w:rsidRDefault="00840945" w:rsidP="00840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настоящую инструкцию;</w:t>
      </w:r>
    </w:p>
    <w:p w:rsidR="00840945" w:rsidRPr="00840945" w:rsidRDefault="00840945" w:rsidP="00840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выполнять все указания тренера-преподавателя, проводящего занятия;</w:t>
      </w:r>
    </w:p>
    <w:p w:rsidR="00840945" w:rsidRPr="00840945" w:rsidRDefault="00840945" w:rsidP="00840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поточном выполнении упражнений в воде (один за другим) соблюдать достаточные интервалы, чтобы не было столкновений;</w:t>
      </w:r>
    </w:p>
    <w:p w:rsidR="00840945" w:rsidRPr="00840945" w:rsidRDefault="00840945" w:rsidP="00840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прыжки с тумбочек только с разрешения тренера-преподавателя, проводящего занятия;</w:t>
      </w:r>
    </w:p>
    <w:p w:rsidR="00840945" w:rsidRPr="00840945" w:rsidRDefault="00840945" w:rsidP="00840945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спортивный инвентарь (доски для плавания, мячи, </w:t>
      </w:r>
      <w:proofErr w:type="spellStart"/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калабашки</w:t>
      </w:r>
      <w:proofErr w:type="spellEnd"/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только с разрешения и под руководством тренера-преподавателя, проводящего занятия.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Занимающимся запрещается: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любые действия без разрешения тренера-преподавателя, проводящего занятия;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хватать друг друга за руки, ноги, голову и другие части тела во избежание несчастных случаев и травм;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«топить» друг друга;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снимать шапочку для плавания;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в помещении бассейна, в раздевалках;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бортиков и лестниц;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висеть на разделительных дорожках, подныривать под лестницы в бассейне;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нырять с тумбочек и плавать под водой без разрешения тренера-преподавателя, проводящего занятия.</w:t>
      </w:r>
    </w:p>
    <w:p w:rsidR="00840945" w:rsidRPr="00840945" w:rsidRDefault="00840945" w:rsidP="00840945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в помещение бассейна любые предметы без разрешения тренера-преподавателя, проводящего занятия.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840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БЕЗОПАСНОСТИ В АВАРИЙНЫХ СИТУАЦИЯХ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во время занятий в воде болей в суставах, мышцах конечностей, сильного покраснения кожи, неприятных ощущениях в глазах возникновения кровотечения, а также при плохом самочувствии прекратить занятие и сообщить об этом тренеру-преподавателю, проводящему занятия с последующим обращением к медсестре плавательного бассейна.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Почувствовав озноб, сообщить об этом тренеру-преподавателю, проводящему занятия, с его разрешения выйти из воды и растереться сухим полотенцем.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судорогах не теряться, стараться держаться на воде и позвать на помощь.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возникновении чрезвычайной ситуации (появлении посторонних запахов, задымлении, возгорании) немедленно сообщить об этом тренеру-преподавателю, проводящему занятия и действовать в соответствии с его указаниями.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травмы сообщить об этом тренеру-преподавателю, проводящему занятия.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 возможности помочь тренеру-преподавателю, проводящему занятия, оказать пострадавшему первую помощь.</w:t>
      </w:r>
    </w:p>
    <w:p w:rsidR="00840945" w:rsidRPr="00840945" w:rsidRDefault="00840945" w:rsidP="00840945">
      <w:pPr>
        <w:keepNext/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8409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БЕЗОПАСНОСТИ ПО ОКОНЧАНИИ ЗАНЯТИЙ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разрешения тренера-преподавателя выйти из воды по специальным лестницам, спиной к воде.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душ, одеться, просушить волосы под феном.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разрешения тренера-преподавателя, проводящего занятия, организованно покинуть помещение бассейна.</w:t>
      </w:r>
    </w:p>
    <w:p w:rsidR="00840945" w:rsidRPr="00840945" w:rsidRDefault="00840945" w:rsidP="00840945">
      <w:pPr>
        <w:spacing w:before="100" w:beforeAutospacing="1" w:after="0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неисправности оборудования, системы вентиляции и очистки воды, работы сантехнических систем, нарушения целостности окон проинформировать об этом тренера-преподавателя, проводящего занятия.</w:t>
      </w:r>
    </w:p>
    <w:p w:rsidR="00840945" w:rsidRPr="00840945" w:rsidRDefault="00840945" w:rsidP="008409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Примечания:</w:t>
      </w:r>
    </w:p>
    <w:p w:rsidR="00840945" w:rsidRPr="00840945" w:rsidRDefault="00840945" w:rsidP="00840945">
      <w:pPr>
        <w:spacing w:before="100" w:beforeAutospacing="1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Министерства Здравоохранения РФ и Главного Государственного санитарного врача РФ от 30 января 2003 г. № 4 «О введении в действие СанПиН 2.1.2.1188-03. Плавательные бассейны. Гигиенические требования к устройству, эксплуатации и качеству воды. Контроль качества» температура воды в бассейнах должна иметь следующие значения: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5"/>
        <w:gridCol w:w="2730"/>
      </w:tblGrid>
      <w:tr w:rsidR="00840945" w:rsidRPr="00840945" w:rsidTr="00840945">
        <w:trPr>
          <w:tblCellSpacing w:w="15" w:type="dxa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840945" w:rsidRPr="00840945" w:rsidRDefault="00840945" w:rsidP="008409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бассейна (назначение)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45" w:rsidRPr="00840945" w:rsidRDefault="00840945" w:rsidP="008409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Температура воды</w:t>
            </w:r>
          </w:p>
        </w:tc>
      </w:tr>
      <w:tr w:rsidR="00840945" w:rsidRPr="00840945" w:rsidTr="00840945">
        <w:trPr>
          <w:tblCellSpacing w:w="15" w:type="dxa"/>
          <w:jc w:val="center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45" w:rsidRPr="00840945" w:rsidRDefault="00840945" w:rsidP="008409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45" w:rsidRPr="00840945" w:rsidRDefault="00840945" w:rsidP="008409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24 - 28</w:t>
            </w:r>
          </w:p>
        </w:tc>
      </w:tr>
    </w:tbl>
    <w:p w:rsidR="00840945" w:rsidRPr="00840945" w:rsidRDefault="00840945" w:rsidP="008409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9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воздуха должна быть на 1 - 2 градуса выше температуры воды.</w:t>
      </w:r>
    </w:p>
    <w:p w:rsidR="00840945" w:rsidRDefault="00840945" w:rsidP="0084094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840945" w:rsidRDefault="00840945" w:rsidP="0084094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945" w:rsidRDefault="00840945" w:rsidP="0084094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945" w:rsidRDefault="00840945" w:rsidP="0084094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945" w:rsidRDefault="00840945" w:rsidP="00840945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0945" w:rsidRDefault="00840945" w:rsidP="00840945">
      <w:pPr>
        <w:shd w:val="clear" w:color="auto" w:fill="FFFFFF"/>
        <w:rPr>
          <w:snapToGrid w:val="0"/>
          <w:color w:val="000000"/>
          <w:sz w:val="28"/>
          <w:szCs w:val="28"/>
        </w:rPr>
      </w:pPr>
      <w:r w:rsidRPr="00A47B1A">
        <w:rPr>
          <w:b/>
          <w:snapToGrid w:val="0"/>
          <w:color w:val="000000"/>
          <w:sz w:val="28"/>
          <w:szCs w:val="28"/>
        </w:rPr>
        <w:t>СОГЛАСОВАНО</w:t>
      </w:r>
      <w:r w:rsidRPr="00A47B1A">
        <w:rPr>
          <w:snapToGrid w:val="0"/>
          <w:color w:val="000000"/>
          <w:sz w:val="28"/>
          <w:szCs w:val="28"/>
        </w:rPr>
        <w:t xml:space="preserve">  </w:t>
      </w:r>
    </w:p>
    <w:p w:rsidR="00840945" w:rsidRPr="00A47B1A" w:rsidRDefault="00840945" w:rsidP="00840945">
      <w:pPr>
        <w:shd w:val="clear" w:color="auto" w:fill="FFFFFF"/>
        <w:rPr>
          <w:sz w:val="28"/>
          <w:szCs w:val="28"/>
        </w:rPr>
      </w:pPr>
      <w:r w:rsidRPr="00A47B1A">
        <w:rPr>
          <w:snapToGrid w:val="0"/>
          <w:color w:val="000000"/>
          <w:sz w:val="28"/>
          <w:szCs w:val="28"/>
        </w:rPr>
        <w:t xml:space="preserve">ответственный за ОТ:     ___________________ </w:t>
      </w:r>
    </w:p>
    <w:p w:rsidR="00840945" w:rsidRPr="008524C6" w:rsidRDefault="00840945" w:rsidP="00840945">
      <w:pPr>
        <w:shd w:val="clear" w:color="auto" w:fill="FFFFFF"/>
        <w:rPr>
          <w:snapToGrid w:val="0"/>
          <w:color w:val="000000"/>
          <w:sz w:val="24"/>
          <w:szCs w:val="24"/>
        </w:rPr>
      </w:pPr>
    </w:p>
    <w:sectPr w:rsidR="00840945" w:rsidRPr="008524C6" w:rsidSect="0084094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DBE"/>
    <w:multiLevelType w:val="multilevel"/>
    <w:tmpl w:val="A0F2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D657E"/>
    <w:multiLevelType w:val="multilevel"/>
    <w:tmpl w:val="D14E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B4288"/>
    <w:multiLevelType w:val="multilevel"/>
    <w:tmpl w:val="1910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B4AB8"/>
    <w:multiLevelType w:val="multilevel"/>
    <w:tmpl w:val="6294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0945"/>
    <w:rsid w:val="002C210D"/>
    <w:rsid w:val="00840945"/>
    <w:rsid w:val="00B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C489"/>
  <w15:docId w15:val="{67AA87D9-94BE-4F77-A9F7-BC783506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548</Words>
  <Characters>3127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dcterms:created xsi:type="dcterms:W3CDTF">2015-07-30T11:59:00Z</dcterms:created>
  <dcterms:modified xsi:type="dcterms:W3CDTF">2017-10-18T06:29:00Z</dcterms:modified>
</cp:coreProperties>
</file>