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478" w:rsidRDefault="002B1478">
      <w:pPr>
        <w:spacing w:after="0" w:line="240" w:lineRule="auto"/>
        <w:jc w:val="center"/>
        <w:rPr>
          <w:rFonts w:ascii="Times New Roman" w:eastAsia="Times New Roman" w:hAnsi="Times New Roman" w:cs="Times New Roman"/>
          <w:b/>
          <w:lang w:eastAsia="ru-RU"/>
        </w:rPr>
      </w:pPr>
    </w:p>
    <w:p w:rsidR="002B1478" w:rsidRDefault="002B1478">
      <w:pPr>
        <w:spacing w:after="0" w:line="240" w:lineRule="auto"/>
        <w:jc w:val="center"/>
        <w:rPr>
          <w:rFonts w:ascii="Times New Roman" w:eastAsia="Times New Roman" w:hAnsi="Times New Roman" w:cs="Times New Roman"/>
          <w:b/>
          <w:lang w:eastAsia="ru-RU"/>
        </w:rPr>
      </w:pPr>
    </w:p>
    <w:p w:rsidR="008A690F" w:rsidRDefault="008A690F" w:rsidP="008A690F">
      <w:pPr>
        <w:numPr>
          <w:ilvl w:val="0"/>
          <w:numId w:val="1"/>
        </w:numPr>
        <w:spacing w:after="0" w:line="240" w:lineRule="auto"/>
        <w:jc w:val="center"/>
        <w:rPr>
          <w:rFonts w:ascii="Times New Roman" w:eastAsia="Times New Roman" w:hAnsi="Times New Roman" w:cs="Times New Roman"/>
          <w:b/>
          <w:shadow/>
          <w:sz w:val="28"/>
          <w:szCs w:val="28"/>
        </w:rPr>
      </w:pPr>
      <w:r>
        <w:rPr>
          <w:rFonts w:ascii="Times New Roman" w:eastAsia="Times New Roman" w:hAnsi="Times New Roman" w:cs="Times New Roman"/>
          <w:b/>
          <w:shadow/>
          <w:sz w:val="28"/>
          <w:szCs w:val="28"/>
        </w:rPr>
        <w:t>Муниципальное  бюджетное общеобразовательное учреждение</w:t>
      </w:r>
    </w:p>
    <w:p w:rsidR="008A690F" w:rsidRDefault="008A690F" w:rsidP="008A690F">
      <w:pPr>
        <w:numPr>
          <w:ilvl w:val="0"/>
          <w:numId w:val="1"/>
        </w:numPr>
        <w:spacing w:after="0" w:line="240" w:lineRule="auto"/>
        <w:jc w:val="center"/>
        <w:rPr>
          <w:rFonts w:ascii="Times New Roman" w:eastAsia="Times New Roman" w:hAnsi="Times New Roman" w:cs="Times New Roman"/>
          <w:b/>
          <w:shadow/>
          <w:sz w:val="28"/>
          <w:szCs w:val="28"/>
        </w:rPr>
      </w:pPr>
      <w:r>
        <w:rPr>
          <w:rFonts w:ascii="Times New Roman" w:eastAsia="Times New Roman" w:hAnsi="Times New Roman" w:cs="Times New Roman"/>
          <w:b/>
          <w:shadow/>
          <w:sz w:val="28"/>
          <w:szCs w:val="28"/>
        </w:rPr>
        <w:t>«</w:t>
      </w:r>
      <w:proofErr w:type="spellStart"/>
      <w:r>
        <w:rPr>
          <w:rFonts w:ascii="Times New Roman" w:eastAsia="Times New Roman" w:hAnsi="Times New Roman" w:cs="Times New Roman"/>
          <w:b/>
          <w:shadow/>
          <w:sz w:val="28"/>
          <w:szCs w:val="28"/>
        </w:rPr>
        <w:t>Старокрымский</w:t>
      </w:r>
      <w:proofErr w:type="spellEnd"/>
      <w:r>
        <w:rPr>
          <w:rFonts w:ascii="Times New Roman" w:eastAsia="Times New Roman" w:hAnsi="Times New Roman" w:cs="Times New Roman"/>
          <w:b/>
          <w:shadow/>
          <w:sz w:val="28"/>
          <w:szCs w:val="28"/>
        </w:rPr>
        <w:t xml:space="preserve"> учебно-воспитательный  комплекс № 1 </w:t>
      </w:r>
    </w:p>
    <w:p w:rsidR="008A690F" w:rsidRDefault="008A690F" w:rsidP="008A690F">
      <w:pPr>
        <w:numPr>
          <w:ilvl w:val="0"/>
          <w:numId w:val="1"/>
        </w:numPr>
        <w:spacing w:after="0" w:line="240" w:lineRule="auto"/>
        <w:jc w:val="center"/>
        <w:rPr>
          <w:rFonts w:ascii="Times New Roman" w:eastAsia="Times New Roman" w:hAnsi="Times New Roman" w:cs="Times New Roman"/>
          <w:b/>
          <w:shadow/>
          <w:sz w:val="28"/>
          <w:szCs w:val="28"/>
        </w:rPr>
      </w:pPr>
      <w:r>
        <w:rPr>
          <w:rFonts w:ascii="Times New Roman" w:eastAsia="Times New Roman" w:hAnsi="Times New Roman" w:cs="Times New Roman"/>
          <w:b/>
          <w:shadow/>
          <w:sz w:val="28"/>
          <w:szCs w:val="28"/>
        </w:rPr>
        <w:t xml:space="preserve"> «Школа-гимназия» имени братьев-партизан Стояновых» </w:t>
      </w:r>
    </w:p>
    <w:p w:rsidR="008A690F" w:rsidRDefault="008A690F" w:rsidP="008A690F">
      <w:pPr>
        <w:numPr>
          <w:ilvl w:val="0"/>
          <w:numId w:val="1"/>
        </w:numPr>
        <w:spacing w:after="0" w:line="240" w:lineRule="auto"/>
        <w:jc w:val="center"/>
        <w:rPr>
          <w:rFonts w:ascii="Times New Roman" w:eastAsia="Times New Roman" w:hAnsi="Times New Roman" w:cs="Times New Roman"/>
          <w:b/>
          <w:shadow/>
          <w:sz w:val="28"/>
          <w:szCs w:val="28"/>
        </w:rPr>
      </w:pPr>
      <w:r>
        <w:rPr>
          <w:rFonts w:ascii="Times New Roman" w:eastAsia="Times New Roman" w:hAnsi="Times New Roman" w:cs="Times New Roman"/>
          <w:b/>
          <w:shadow/>
          <w:sz w:val="28"/>
          <w:szCs w:val="28"/>
        </w:rPr>
        <w:t>Кировского района   Республики Крым</w:t>
      </w:r>
    </w:p>
    <w:p w:rsidR="008A690F" w:rsidRDefault="008A690F" w:rsidP="008A690F">
      <w:pPr>
        <w:numPr>
          <w:ilvl w:val="0"/>
          <w:numId w:val="1"/>
        </w:numPr>
        <w:spacing w:after="0" w:line="240" w:lineRule="auto"/>
        <w:jc w:val="center"/>
        <w:rPr>
          <w:rFonts w:ascii="Times New Roman" w:eastAsia="Times New Roman" w:hAnsi="Times New Roman" w:cs="Times New Roman"/>
          <w:b/>
          <w:shadow/>
          <w:sz w:val="28"/>
          <w:szCs w:val="28"/>
        </w:rPr>
      </w:pPr>
      <w:r>
        <w:rPr>
          <w:rFonts w:ascii="Times New Roman" w:eastAsia="Times New Roman" w:hAnsi="Times New Roman" w:cs="Times New Roman"/>
          <w:b/>
          <w:shadow/>
          <w:sz w:val="28"/>
          <w:szCs w:val="28"/>
        </w:rPr>
        <w:t>( МБОУ  «</w:t>
      </w:r>
      <w:proofErr w:type="spellStart"/>
      <w:r>
        <w:rPr>
          <w:rFonts w:ascii="Times New Roman" w:eastAsia="Times New Roman" w:hAnsi="Times New Roman" w:cs="Times New Roman"/>
          <w:b/>
          <w:shadow/>
          <w:sz w:val="28"/>
          <w:szCs w:val="28"/>
        </w:rPr>
        <w:t>Старокрымский</w:t>
      </w:r>
      <w:proofErr w:type="spellEnd"/>
      <w:r>
        <w:rPr>
          <w:rFonts w:ascii="Times New Roman" w:eastAsia="Times New Roman" w:hAnsi="Times New Roman" w:cs="Times New Roman"/>
          <w:b/>
          <w:shadow/>
          <w:sz w:val="28"/>
          <w:szCs w:val="28"/>
        </w:rPr>
        <w:t xml:space="preserve"> УВК №1»)</w:t>
      </w:r>
    </w:p>
    <w:p w:rsidR="008A690F" w:rsidRDefault="008A690F" w:rsidP="008A690F">
      <w:pPr>
        <w:numPr>
          <w:ilvl w:val="0"/>
          <w:numId w:val="1"/>
        </w:numPr>
        <w:spacing w:after="0" w:line="240" w:lineRule="auto"/>
        <w:jc w:val="center"/>
        <w:rPr>
          <w:rFonts w:ascii="Times New Roman" w:eastAsia="Times New Roman" w:hAnsi="Times New Roman" w:cs="Times New Roman"/>
          <w:b/>
          <w:i/>
          <w:shadow/>
          <w:sz w:val="18"/>
          <w:szCs w:val="18"/>
        </w:rPr>
      </w:pPr>
    </w:p>
    <w:p w:rsidR="008A690F" w:rsidRDefault="008A690F" w:rsidP="008A690F">
      <w:pPr>
        <w:numPr>
          <w:ilvl w:val="0"/>
          <w:numId w:val="1"/>
        </w:numPr>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 xml:space="preserve">297345, Республика Крым,  Кировский район,  г. Старый Крым, ул. К. Либкнехта , 33, </w:t>
      </w:r>
    </w:p>
    <w:p w:rsidR="008A690F" w:rsidRDefault="008A690F" w:rsidP="008A690F">
      <w:pPr>
        <w:numPr>
          <w:ilvl w:val="0"/>
          <w:numId w:val="1"/>
        </w:numPr>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sz w:val="18"/>
          <w:szCs w:val="18"/>
        </w:rPr>
        <w:t>тел.:0(6555) 5-15-97,</w:t>
      </w:r>
      <w:r>
        <w:rPr>
          <w:rFonts w:ascii="Times New Roman" w:eastAsia="Times New Roman" w:hAnsi="Times New Roman" w:cs="Times New Roman"/>
          <w:b/>
          <w:i/>
          <w:sz w:val="18"/>
          <w:szCs w:val="18"/>
        </w:rPr>
        <w:t xml:space="preserve"> </w:t>
      </w:r>
      <w:r>
        <w:rPr>
          <w:rFonts w:ascii="Times New Roman" w:eastAsia="Times New Roman" w:hAnsi="Times New Roman" w:cs="Times New Roman"/>
          <w:b/>
          <w:sz w:val="18"/>
          <w:szCs w:val="18"/>
        </w:rPr>
        <w:t>е-</w:t>
      </w:r>
      <w:r>
        <w:rPr>
          <w:rFonts w:ascii="Times New Roman" w:eastAsia="Times New Roman" w:hAnsi="Times New Roman" w:cs="Times New Roman"/>
          <w:b/>
          <w:sz w:val="18"/>
          <w:szCs w:val="18"/>
          <w:lang w:val="en-US"/>
        </w:rPr>
        <w:t>mail</w:t>
      </w:r>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lang w:val="en-US"/>
        </w:rPr>
        <w:t>skuvk</w:t>
      </w:r>
      <w:proofErr w:type="spellEnd"/>
      <w:r>
        <w:rPr>
          <w:rFonts w:ascii="Times New Roman" w:eastAsia="Times New Roman" w:hAnsi="Times New Roman" w:cs="Times New Roman"/>
          <w:b/>
          <w:sz w:val="18"/>
          <w:szCs w:val="18"/>
        </w:rPr>
        <w:t>1.</w:t>
      </w:r>
      <w:proofErr w:type="spellStart"/>
      <w:r>
        <w:rPr>
          <w:rFonts w:ascii="Times New Roman" w:eastAsia="Times New Roman" w:hAnsi="Times New Roman" w:cs="Times New Roman"/>
          <w:b/>
          <w:sz w:val="18"/>
          <w:szCs w:val="18"/>
          <w:lang w:val="en-US"/>
        </w:rPr>
        <w:t>kirov</w:t>
      </w:r>
      <w:proofErr w:type="spellEnd"/>
      <w:r>
        <w:rPr>
          <w:rFonts w:ascii="Times New Roman" w:eastAsia="Times New Roman" w:hAnsi="Times New Roman" w:cs="Times New Roman"/>
          <w:b/>
          <w:sz w:val="18"/>
          <w:szCs w:val="18"/>
        </w:rPr>
        <w:t>@</w:t>
      </w:r>
      <w:proofErr w:type="spellStart"/>
      <w:r>
        <w:rPr>
          <w:rFonts w:ascii="Times New Roman" w:eastAsia="Times New Roman" w:hAnsi="Times New Roman" w:cs="Times New Roman"/>
          <w:b/>
          <w:sz w:val="18"/>
          <w:szCs w:val="18"/>
          <w:lang w:val="en-US"/>
        </w:rPr>
        <w:t>crimeaedu</w:t>
      </w:r>
      <w:proofErr w:type="spellEnd"/>
      <w:r>
        <w:rPr>
          <w:rFonts w:ascii="Times New Roman" w:eastAsia="Times New Roman" w:hAnsi="Times New Roman" w:cs="Times New Roman"/>
          <w:b/>
          <w:sz w:val="18"/>
          <w:szCs w:val="18"/>
        </w:rPr>
        <w:t>.</w:t>
      </w:r>
      <w:proofErr w:type="spellStart"/>
      <w:r>
        <w:rPr>
          <w:rFonts w:ascii="Times New Roman" w:eastAsia="Times New Roman" w:hAnsi="Times New Roman" w:cs="Times New Roman"/>
          <w:b/>
          <w:sz w:val="18"/>
          <w:szCs w:val="18"/>
          <w:lang w:val="en-US"/>
        </w:rPr>
        <w:t>ru</w:t>
      </w:r>
      <w:proofErr w:type="spellEnd"/>
      <w:r>
        <w:rPr>
          <w:rFonts w:ascii="Times New Roman" w:eastAsia="Times New Roman" w:hAnsi="Times New Roman" w:cs="Times New Roman"/>
          <w:b/>
          <w:sz w:val="18"/>
          <w:szCs w:val="18"/>
        </w:rPr>
        <w:t xml:space="preserve"> </w:t>
      </w:r>
    </w:p>
    <w:p w:rsidR="008A690F" w:rsidRDefault="008A690F" w:rsidP="008A690F">
      <w:pPr>
        <w:jc w:val="center"/>
        <w:rPr>
          <w:rFonts w:ascii="Times New Roman" w:eastAsia="Times New Roman" w:hAnsi="Times New Roman" w:cs="Times New Roman"/>
          <w:b/>
          <w:i/>
          <w:sz w:val="18"/>
          <w:szCs w:val="18"/>
        </w:rPr>
      </w:pPr>
      <w:r>
        <w:rPr>
          <w:rFonts w:ascii="Times New Roman" w:eastAsia="Times New Roman" w:hAnsi="Times New Roman" w:cs="Times New Roman"/>
          <w:b/>
          <w:sz w:val="18"/>
          <w:szCs w:val="18"/>
        </w:rPr>
        <w:t>ОКПО 00809397, ОГРН  1149102178213, ИНН 9108117480  КПП 910801001</w:t>
      </w:r>
    </w:p>
    <w:p w:rsidR="008A690F" w:rsidRDefault="008A690F" w:rsidP="008A690F">
      <w:pPr>
        <w:pStyle w:val="21"/>
        <w:shd w:val="clear" w:color="auto" w:fill="auto"/>
        <w:spacing w:before="0" w:after="332" w:line="280" w:lineRule="exact"/>
        <w:jc w:val="left"/>
      </w:pPr>
    </w:p>
    <w:p w:rsidR="008A690F" w:rsidRDefault="008A690F" w:rsidP="008A690F">
      <w:pPr>
        <w:pStyle w:val="21"/>
        <w:shd w:val="clear" w:color="auto" w:fill="auto"/>
        <w:spacing w:before="0" w:after="332" w:line="280" w:lineRule="exact"/>
        <w:jc w:val="left"/>
      </w:pPr>
      <w:r>
        <w:t xml:space="preserve">                           </w:t>
      </w:r>
    </w:p>
    <w:tbl>
      <w:tblPr>
        <w:tblW w:w="5005" w:type="pct"/>
        <w:jc w:val="center"/>
        <w:tblLayout w:type="fixed"/>
        <w:tblLook w:val="04A0" w:firstRow="1" w:lastRow="0" w:firstColumn="1" w:lastColumn="0" w:noHBand="0" w:noVBand="1"/>
      </w:tblPr>
      <w:tblGrid>
        <w:gridCol w:w="3428"/>
        <w:gridCol w:w="2981"/>
        <w:gridCol w:w="4022"/>
      </w:tblGrid>
      <w:tr w:rsidR="008A690F" w:rsidTr="00AE2611">
        <w:trPr>
          <w:trHeight w:val="2067"/>
          <w:jc w:val="center"/>
        </w:trPr>
        <w:tc>
          <w:tcPr>
            <w:tcW w:w="1643" w:type="pct"/>
            <w:tcBorders>
              <w:top w:val="single" w:sz="4" w:space="0" w:color="auto"/>
              <w:left w:val="single" w:sz="4" w:space="0" w:color="auto"/>
              <w:bottom w:val="single" w:sz="4" w:space="0" w:color="auto"/>
              <w:right w:val="single" w:sz="4" w:space="0" w:color="auto"/>
            </w:tcBorders>
          </w:tcPr>
          <w:p w:rsidR="008A690F" w:rsidRDefault="008A690F" w:rsidP="00AE2611">
            <w:pPr>
              <w:tabs>
                <w:tab w:val="left" w:pos="9288"/>
              </w:tabs>
              <w:rPr>
                <w:rFonts w:ascii="Times New Roman" w:hAnsi="Times New Roman" w:cs="Times New Roman"/>
                <w:b/>
              </w:rPr>
            </w:pPr>
            <w:r>
              <w:rPr>
                <w:rFonts w:ascii="Times New Roman" w:hAnsi="Times New Roman" w:cs="Times New Roman"/>
                <w:b/>
              </w:rPr>
              <w:t xml:space="preserve">РАССМОТРЕНА </w:t>
            </w:r>
          </w:p>
          <w:p w:rsidR="008A690F" w:rsidRDefault="008A690F" w:rsidP="00AE2611">
            <w:pPr>
              <w:tabs>
                <w:tab w:val="left" w:pos="9288"/>
              </w:tabs>
              <w:rPr>
                <w:rFonts w:ascii="Times New Roman" w:hAnsi="Times New Roman" w:cs="Times New Roman"/>
              </w:rPr>
            </w:pPr>
            <w:r>
              <w:rPr>
                <w:rFonts w:ascii="Times New Roman" w:hAnsi="Times New Roman" w:cs="Times New Roman"/>
              </w:rPr>
              <w:t xml:space="preserve">на заседании школьного МО </w:t>
            </w:r>
          </w:p>
          <w:p w:rsidR="008A690F" w:rsidRDefault="008A690F" w:rsidP="00AE2611">
            <w:pPr>
              <w:tabs>
                <w:tab w:val="left" w:pos="9288"/>
              </w:tabs>
              <w:jc w:val="both"/>
              <w:rPr>
                <w:rFonts w:ascii="Times New Roman" w:hAnsi="Times New Roman" w:cs="Times New Roman"/>
              </w:rPr>
            </w:pPr>
            <w:r>
              <w:rPr>
                <w:rFonts w:ascii="Times New Roman" w:hAnsi="Times New Roman" w:cs="Times New Roman"/>
              </w:rPr>
              <w:t>Протокол от</w:t>
            </w:r>
          </w:p>
          <w:p w:rsidR="008A690F" w:rsidRDefault="008A690F" w:rsidP="00AE2611">
            <w:pPr>
              <w:tabs>
                <w:tab w:val="left" w:pos="9288"/>
              </w:tabs>
              <w:jc w:val="both"/>
              <w:rPr>
                <w:rFonts w:ascii="Times New Roman" w:hAnsi="Times New Roman" w:cs="Times New Roman"/>
              </w:rPr>
            </w:pPr>
            <w:r>
              <w:rPr>
                <w:rFonts w:ascii="Times New Roman" w:hAnsi="Times New Roman" w:cs="Times New Roman"/>
              </w:rPr>
              <w:t>«_18.08._»__2023г.</w:t>
            </w:r>
          </w:p>
          <w:p w:rsidR="008A690F" w:rsidRDefault="008A690F" w:rsidP="00AE2611">
            <w:pPr>
              <w:tabs>
                <w:tab w:val="left" w:pos="9288"/>
              </w:tabs>
              <w:rPr>
                <w:rFonts w:ascii="Times New Roman" w:hAnsi="Times New Roman" w:cs="Times New Roman"/>
              </w:rPr>
            </w:pPr>
            <w:r>
              <w:rPr>
                <w:rFonts w:ascii="Times New Roman" w:hAnsi="Times New Roman" w:cs="Times New Roman"/>
              </w:rPr>
              <w:t>№ _3__</w:t>
            </w:r>
          </w:p>
        </w:tc>
        <w:tc>
          <w:tcPr>
            <w:tcW w:w="1429" w:type="pct"/>
            <w:tcBorders>
              <w:top w:val="single" w:sz="4" w:space="0" w:color="auto"/>
              <w:left w:val="single" w:sz="4" w:space="0" w:color="auto"/>
              <w:bottom w:val="single" w:sz="4" w:space="0" w:color="auto"/>
              <w:right w:val="single" w:sz="4" w:space="0" w:color="auto"/>
            </w:tcBorders>
          </w:tcPr>
          <w:p w:rsidR="008A690F" w:rsidRDefault="008A690F" w:rsidP="00AE2611">
            <w:pPr>
              <w:tabs>
                <w:tab w:val="left" w:pos="708"/>
                <w:tab w:val="left" w:pos="9288"/>
              </w:tabs>
              <w:suppressAutoHyphens/>
              <w:snapToGrid w:val="0"/>
              <w:rPr>
                <w:rFonts w:ascii="Times New Roman" w:eastAsia="Calibri" w:hAnsi="Times New Roman" w:cs="Times New Roman"/>
              </w:rPr>
            </w:pPr>
            <w:r>
              <w:rPr>
                <w:rFonts w:ascii="Times New Roman" w:eastAsia="Calibri" w:hAnsi="Times New Roman" w:cs="Times New Roman"/>
                <w:b/>
              </w:rPr>
              <w:t>СОГЛАСОВАНА</w:t>
            </w:r>
          </w:p>
          <w:p w:rsidR="008A690F" w:rsidRDefault="008A690F" w:rsidP="00AE2611">
            <w:pPr>
              <w:tabs>
                <w:tab w:val="left" w:pos="708"/>
                <w:tab w:val="left" w:pos="9288"/>
              </w:tabs>
              <w:suppressAutoHyphens/>
              <w:rPr>
                <w:rFonts w:ascii="Times New Roman" w:eastAsia="Calibri" w:hAnsi="Times New Roman" w:cs="Times New Roman"/>
              </w:rPr>
            </w:pPr>
            <w:r>
              <w:rPr>
                <w:rFonts w:ascii="Times New Roman" w:eastAsia="Calibri" w:hAnsi="Times New Roman" w:cs="Times New Roman"/>
              </w:rPr>
              <w:t>заместитель директора</w:t>
            </w:r>
          </w:p>
          <w:p w:rsidR="008A690F" w:rsidRDefault="008A690F" w:rsidP="00AE2611">
            <w:pPr>
              <w:tabs>
                <w:tab w:val="left" w:pos="708"/>
                <w:tab w:val="left" w:pos="9288"/>
              </w:tabs>
              <w:suppressAutoHyphens/>
              <w:rPr>
                <w:rFonts w:ascii="Times New Roman" w:eastAsia="Calibri" w:hAnsi="Times New Roman" w:cs="Times New Roman"/>
              </w:rPr>
            </w:pPr>
            <w:r>
              <w:rPr>
                <w:rFonts w:ascii="Times New Roman" w:eastAsia="Calibri" w:hAnsi="Times New Roman" w:cs="Times New Roman"/>
              </w:rPr>
              <w:t>по УВР</w:t>
            </w:r>
          </w:p>
          <w:p w:rsidR="008A690F" w:rsidRDefault="008A690F" w:rsidP="00AE2611">
            <w:pPr>
              <w:tabs>
                <w:tab w:val="left" w:pos="708"/>
                <w:tab w:val="left" w:pos="9288"/>
              </w:tabs>
              <w:suppressAutoHyphens/>
              <w:rPr>
                <w:rFonts w:ascii="Times New Roman" w:eastAsia="Calibri" w:hAnsi="Times New Roman" w:cs="Times New Roman"/>
              </w:rPr>
            </w:pPr>
            <w:r>
              <w:rPr>
                <w:rFonts w:ascii="Times New Roman" w:eastAsia="Calibri" w:hAnsi="Times New Roman" w:cs="Times New Roman"/>
              </w:rPr>
              <w:t>_____</w:t>
            </w:r>
            <w:proofErr w:type="spellStart"/>
            <w:r>
              <w:rPr>
                <w:rFonts w:ascii="Times New Roman" w:eastAsia="Calibri" w:hAnsi="Times New Roman" w:cs="Times New Roman"/>
              </w:rPr>
              <w:t>Меметова</w:t>
            </w:r>
            <w:proofErr w:type="spellEnd"/>
            <w:r>
              <w:rPr>
                <w:rFonts w:ascii="Times New Roman" w:eastAsia="Calibri" w:hAnsi="Times New Roman" w:cs="Times New Roman"/>
              </w:rPr>
              <w:t xml:space="preserve"> Л.С.</w:t>
            </w:r>
          </w:p>
          <w:p w:rsidR="008A690F" w:rsidRDefault="008A690F" w:rsidP="00AE2611">
            <w:pPr>
              <w:tabs>
                <w:tab w:val="left" w:pos="708"/>
                <w:tab w:val="left" w:pos="9288"/>
              </w:tabs>
              <w:suppressAutoHyphens/>
              <w:rPr>
                <w:rFonts w:ascii="Times New Roman" w:eastAsia="Calibri" w:hAnsi="Times New Roman" w:cs="Times New Roman"/>
                <w:b/>
              </w:rPr>
            </w:pPr>
            <w:r>
              <w:rPr>
                <w:rFonts w:ascii="Times New Roman" w:eastAsia="Calibri" w:hAnsi="Times New Roman" w:cs="Times New Roman"/>
              </w:rPr>
              <w:t>«_18_»__08__2023г.</w:t>
            </w:r>
          </w:p>
        </w:tc>
        <w:tc>
          <w:tcPr>
            <w:tcW w:w="1928" w:type="pct"/>
            <w:tcBorders>
              <w:top w:val="single" w:sz="4" w:space="0" w:color="auto"/>
              <w:left w:val="single" w:sz="4" w:space="0" w:color="auto"/>
              <w:bottom w:val="single" w:sz="4" w:space="0" w:color="auto"/>
              <w:right w:val="single" w:sz="4" w:space="0" w:color="auto"/>
            </w:tcBorders>
          </w:tcPr>
          <w:p w:rsidR="008A690F" w:rsidRDefault="008A690F" w:rsidP="00AE2611">
            <w:pPr>
              <w:tabs>
                <w:tab w:val="left" w:pos="708"/>
                <w:tab w:val="left" w:pos="9288"/>
              </w:tabs>
              <w:suppressAutoHyphens/>
              <w:snapToGrid w:val="0"/>
              <w:rPr>
                <w:rFonts w:ascii="Times New Roman" w:eastAsia="Calibri" w:hAnsi="Times New Roman" w:cs="Times New Roman"/>
              </w:rPr>
            </w:pPr>
            <w:r>
              <w:rPr>
                <w:rFonts w:ascii="Times New Roman" w:eastAsia="Calibri" w:hAnsi="Times New Roman" w:cs="Times New Roman"/>
                <w:b/>
              </w:rPr>
              <w:t xml:space="preserve">                 УТВЕРЖДЕНА</w:t>
            </w:r>
          </w:p>
          <w:p w:rsidR="008A690F" w:rsidRDefault="008A690F" w:rsidP="00AE2611">
            <w:pPr>
              <w:jc w:val="center"/>
              <w:rPr>
                <w:rFonts w:ascii="Times New Roman" w:hAnsi="Times New Roman" w:cs="Times New Roman"/>
                <w:shd w:val="clear" w:color="auto" w:fill="FFFFFF"/>
              </w:rPr>
            </w:pPr>
            <w:r>
              <w:rPr>
                <w:rFonts w:ascii="Times New Roman" w:hAnsi="Times New Roman" w:cs="Times New Roman"/>
              </w:rPr>
              <w:t xml:space="preserve">приказом директора МБОУ </w:t>
            </w:r>
            <w:r>
              <w:rPr>
                <w:rFonts w:ascii="Times New Roman" w:hAnsi="Times New Roman" w:cs="Times New Roman"/>
                <w:b/>
                <w:bCs/>
              </w:rPr>
              <w:t xml:space="preserve"> </w:t>
            </w:r>
            <w:r>
              <w:rPr>
                <w:rFonts w:ascii="Times New Roman" w:hAnsi="Times New Roman" w:cs="Times New Roman"/>
                <w:shd w:val="clear" w:color="auto" w:fill="FFFFFF"/>
              </w:rPr>
              <w:t>«</w:t>
            </w:r>
            <w:proofErr w:type="spellStart"/>
            <w:r>
              <w:rPr>
                <w:rFonts w:ascii="Times New Roman" w:hAnsi="Times New Roman" w:cs="Times New Roman"/>
                <w:shd w:val="clear" w:color="auto" w:fill="FFFFFF"/>
              </w:rPr>
              <w:t>Старокрымский</w:t>
            </w:r>
            <w:proofErr w:type="spellEnd"/>
            <w:r>
              <w:rPr>
                <w:rFonts w:ascii="Times New Roman" w:hAnsi="Times New Roman" w:cs="Times New Roman"/>
                <w:shd w:val="clear" w:color="auto" w:fill="FFFFFF"/>
              </w:rPr>
              <w:t xml:space="preserve"> УВК №1 «Школа-гимназия»</w:t>
            </w:r>
          </w:p>
          <w:p w:rsidR="008A690F" w:rsidRDefault="008A690F" w:rsidP="00AE2611">
            <w:pPr>
              <w:jc w:val="center"/>
              <w:rPr>
                <w:rFonts w:ascii="Times New Roman" w:hAnsi="Times New Roman" w:cs="Times New Roman"/>
                <w:shd w:val="clear" w:color="auto" w:fill="FFFFFF"/>
              </w:rPr>
            </w:pPr>
            <w:r>
              <w:rPr>
                <w:rFonts w:ascii="Times New Roman" w:hAnsi="Times New Roman" w:cs="Times New Roman"/>
                <w:shd w:val="clear" w:color="auto" w:fill="FFFFFF"/>
              </w:rPr>
              <w:t>______________ Н.Г. Лысенко</w:t>
            </w:r>
          </w:p>
          <w:p w:rsidR="008A690F" w:rsidRDefault="008A690F" w:rsidP="00AE2611">
            <w:pPr>
              <w:tabs>
                <w:tab w:val="left" w:pos="708"/>
                <w:tab w:val="left" w:pos="9288"/>
              </w:tabs>
              <w:suppressAutoHyphens/>
              <w:rPr>
                <w:rFonts w:ascii="Times New Roman" w:eastAsia="Calibri" w:hAnsi="Times New Roman" w:cs="Times New Roman"/>
              </w:rPr>
            </w:pPr>
            <w:r>
              <w:rPr>
                <w:rFonts w:ascii="Times New Roman" w:eastAsia="Calibri" w:hAnsi="Times New Roman" w:cs="Times New Roman"/>
              </w:rPr>
              <w:t xml:space="preserve">Приказ от «18»08.2023г. № </w:t>
            </w:r>
          </w:p>
        </w:tc>
      </w:tr>
    </w:tbl>
    <w:p w:rsidR="008A690F" w:rsidRDefault="008A690F" w:rsidP="008A690F">
      <w:pPr>
        <w:pStyle w:val="21"/>
        <w:shd w:val="clear" w:color="auto" w:fill="auto"/>
        <w:spacing w:before="0" w:after="332" w:line="280" w:lineRule="exact"/>
        <w:ind w:left="7100"/>
        <w:jc w:val="left"/>
      </w:pPr>
    </w:p>
    <w:p w:rsidR="008A690F" w:rsidRDefault="008A690F" w:rsidP="008A690F">
      <w:pPr>
        <w:pStyle w:val="21"/>
        <w:shd w:val="clear" w:color="auto" w:fill="auto"/>
        <w:spacing w:before="0" w:after="332" w:line="280" w:lineRule="exact"/>
        <w:ind w:left="7100"/>
        <w:jc w:val="left"/>
      </w:pPr>
    </w:p>
    <w:p w:rsidR="008A690F" w:rsidRDefault="008A690F" w:rsidP="008A690F">
      <w:pPr>
        <w:pStyle w:val="50"/>
        <w:shd w:val="clear" w:color="auto" w:fill="auto"/>
        <w:spacing w:before="0" w:line="280" w:lineRule="exact"/>
        <w:ind w:firstLine="0"/>
        <w:jc w:val="left"/>
      </w:pPr>
    </w:p>
    <w:p w:rsidR="008A690F" w:rsidRDefault="008A690F" w:rsidP="008A690F">
      <w:pPr>
        <w:jc w:val="center"/>
        <w:rPr>
          <w:rFonts w:ascii="Times New Roman" w:hAnsi="Times New Roman"/>
          <w:b/>
          <w:sz w:val="28"/>
          <w:szCs w:val="28"/>
        </w:rPr>
      </w:pPr>
      <w:r>
        <w:rPr>
          <w:rFonts w:ascii="Times New Roman" w:hAnsi="Times New Roman"/>
          <w:b/>
          <w:sz w:val="28"/>
          <w:szCs w:val="28"/>
        </w:rPr>
        <w:t xml:space="preserve">Рабочая программа </w:t>
      </w:r>
    </w:p>
    <w:p w:rsidR="008A690F" w:rsidRDefault="008A690F" w:rsidP="008A690F">
      <w:pPr>
        <w:jc w:val="center"/>
        <w:rPr>
          <w:rFonts w:ascii="Times New Roman" w:hAnsi="Times New Roman"/>
          <w:b/>
          <w:sz w:val="28"/>
          <w:szCs w:val="28"/>
        </w:rPr>
      </w:pPr>
      <w:r>
        <w:rPr>
          <w:rFonts w:ascii="Times New Roman" w:hAnsi="Times New Roman"/>
          <w:b/>
          <w:sz w:val="28"/>
          <w:szCs w:val="28"/>
        </w:rPr>
        <w:t>по внеурочной деятельности «Разговоры о важном</w:t>
      </w:r>
      <w:r>
        <w:rPr>
          <w:rFonts w:ascii="Times New Roman" w:hAnsi="Times New Roman" w:cs="Times New Roman"/>
          <w:b/>
          <w:sz w:val="28"/>
          <w:szCs w:val="28"/>
        </w:rPr>
        <w:t>»</w:t>
      </w:r>
      <w:r>
        <w:rPr>
          <w:rFonts w:ascii="Times New Roman" w:hAnsi="Times New Roman"/>
          <w:b/>
          <w:sz w:val="28"/>
          <w:szCs w:val="28"/>
        </w:rPr>
        <w:t xml:space="preserve"> </w:t>
      </w:r>
    </w:p>
    <w:p w:rsidR="008A690F" w:rsidRDefault="008A690F" w:rsidP="008A690F">
      <w:pPr>
        <w:jc w:val="center"/>
        <w:rPr>
          <w:rFonts w:ascii="Times New Roman" w:hAnsi="Times New Roman"/>
          <w:b/>
          <w:sz w:val="28"/>
          <w:szCs w:val="28"/>
        </w:rPr>
      </w:pPr>
      <w:r>
        <w:rPr>
          <w:rFonts w:ascii="Times New Roman" w:hAnsi="Times New Roman"/>
          <w:b/>
          <w:sz w:val="28"/>
          <w:szCs w:val="28"/>
        </w:rPr>
        <w:t xml:space="preserve"> для 3 классов</w:t>
      </w:r>
    </w:p>
    <w:p w:rsidR="008A690F" w:rsidRDefault="008A690F" w:rsidP="008A690F">
      <w:pPr>
        <w:jc w:val="center"/>
        <w:rPr>
          <w:rFonts w:ascii="Times New Roman" w:hAnsi="Times New Roman" w:cs="Times New Roman"/>
          <w:b/>
          <w:sz w:val="28"/>
          <w:szCs w:val="28"/>
        </w:rPr>
      </w:pPr>
    </w:p>
    <w:p w:rsidR="008A690F" w:rsidRDefault="008A690F" w:rsidP="008A690F">
      <w:pPr>
        <w:jc w:val="center"/>
        <w:rPr>
          <w:rFonts w:ascii="Times New Roman" w:hAnsi="Times New Roman"/>
          <w:b/>
          <w:sz w:val="24"/>
          <w:szCs w:val="24"/>
        </w:rPr>
      </w:pPr>
    </w:p>
    <w:p w:rsidR="008A690F" w:rsidRDefault="008A690F" w:rsidP="008A690F">
      <w:pPr>
        <w:spacing w:after="0" w:line="240" w:lineRule="auto"/>
        <w:jc w:val="center"/>
        <w:rPr>
          <w:rFonts w:ascii="Times New Roman" w:eastAsia="Times New Roman" w:hAnsi="Times New Roman" w:cs="Times New Roman"/>
          <w:b/>
          <w:lang w:eastAsia="ru-RU"/>
        </w:rPr>
      </w:pPr>
      <w:bookmarkStart w:id="0" w:name="_GoBack"/>
      <w:bookmarkEnd w:id="0"/>
    </w:p>
    <w:p w:rsidR="002B1478" w:rsidRDefault="002B1478">
      <w:pPr>
        <w:spacing w:after="0" w:line="240" w:lineRule="auto"/>
        <w:jc w:val="center"/>
        <w:rPr>
          <w:rFonts w:ascii="Times New Roman" w:eastAsia="Times New Roman" w:hAnsi="Times New Roman" w:cs="Times New Roman"/>
          <w:b/>
          <w:lang w:eastAsia="ru-RU"/>
        </w:rPr>
      </w:pPr>
    </w:p>
    <w:p w:rsidR="002B1478" w:rsidRDefault="002B1478">
      <w:pPr>
        <w:spacing w:after="0" w:line="240" w:lineRule="auto"/>
        <w:jc w:val="center"/>
        <w:rPr>
          <w:rFonts w:ascii="Times New Roman" w:eastAsia="Times New Roman" w:hAnsi="Times New Roman" w:cs="Times New Roman"/>
          <w:b/>
          <w:lang w:eastAsia="ru-RU"/>
        </w:rPr>
      </w:pPr>
    </w:p>
    <w:p w:rsidR="002B1478" w:rsidRDefault="002B1478">
      <w:pPr>
        <w:spacing w:after="0" w:line="240" w:lineRule="auto"/>
        <w:jc w:val="center"/>
        <w:rPr>
          <w:rFonts w:ascii="Times New Roman" w:eastAsia="Times New Roman" w:hAnsi="Times New Roman" w:cs="Times New Roman"/>
          <w:b/>
          <w:lang w:eastAsia="ru-RU"/>
        </w:rPr>
      </w:pPr>
    </w:p>
    <w:p w:rsidR="002B1478" w:rsidRDefault="002B1478">
      <w:pPr>
        <w:spacing w:after="0" w:line="240" w:lineRule="auto"/>
        <w:jc w:val="center"/>
        <w:rPr>
          <w:rFonts w:ascii="Times New Roman" w:eastAsia="Times New Roman" w:hAnsi="Times New Roman" w:cs="Times New Roman"/>
          <w:b/>
          <w:lang w:eastAsia="ru-RU"/>
        </w:rPr>
      </w:pPr>
    </w:p>
    <w:p w:rsidR="002B1478" w:rsidRDefault="002B1478">
      <w:pPr>
        <w:spacing w:after="0" w:line="240" w:lineRule="auto"/>
        <w:jc w:val="center"/>
        <w:rPr>
          <w:rFonts w:ascii="Times New Roman" w:eastAsia="Times New Roman" w:hAnsi="Times New Roman" w:cs="Times New Roman"/>
          <w:b/>
          <w:lang w:eastAsia="ru-RU"/>
        </w:rPr>
      </w:pPr>
    </w:p>
    <w:p w:rsidR="002B1478" w:rsidRDefault="002B1478">
      <w:pPr>
        <w:spacing w:after="0" w:line="240" w:lineRule="auto"/>
        <w:jc w:val="center"/>
        <w:rPr>
          <w:rFonts w:ascii="Times New Roman" w:eastAsia="Times New Roman" w:hAnsi="Times New Roman" w:cs="Times New Roman"/>
          <w:b/>
          <w:lang w:eastAsia="ru-RU"/>
        </w:rPr>
      </w:pPr>
    </w:p>
    <w:p w:rsidR="002B1478" w:rsidRDefault="002B1478">
      <w:pPr>
        <w:spacing w:after="0" w:line="240" w:lineRule="auto"/>
        <w:jc w:val="center"/>
        <w:rPr>
          <w:rFonts w:ascii="Times New Roman" w:eastAsia="Times New Roman" w:hAnsi="Times New Roman" w:cs="Times New Roman"/>
          <w:b/>
          <w:lang w:eastAsia="ru-RU"/>
        </w:rPr>
      </w:pPr>
    </w:p>
    <w:p w:rsidR="002B1478" w:rsidRDefault="002B1478">
      <w:pPr>
        <w:spacing w:after="0" w:line="240" w:lineRule="auto"/>
        <w:jc w:val="center"/>
        <w:rPr>
          <w:rFonts w:ascii="Times New Roman" w:eastAsia="Times New Roman" w:hAnsi="Times New Roman" w:cs="Times New Roman"/>
          <w:b/>
          <w:lang w:eastAsia="ru-RU"/>
        </w:rPr>
      </w:pPr>
    </w:p>
    <w:p w:rsidR="002B1478" w:rsidRDefault="002B1478">
      <w:pPr>
        <w:spacing w:after="0" w:line="240" w:lineRule="auto"/>
        <w:jc w:val="center"/>
        <w:rPr>
          <w:rFonts w:ascii="Times New Roman" w:eastAsia="Times New Roman" w:hAnsi="Times New Roman" w:cs="Times New Roman"/>
          <w:b/>
          <w:lang w:eastAsia="ru-RU"/>
        </w:rPr>
      </w:pPr>
    </w:p>
    <w:p w:rsidR="002B1478" w:rsidRDefault="002B1478">
      <w:pPr>
        <w:spacing w:after="0" w:line="240" w:lineRule="auto"/>
        <w:jc w:val="center"/>
        <w:rPr>
          <w:rFonts w:ascii="Times New Roman" w:eastAsia="Times New Roman" w:hAnsi="Times New Roman" w:cs="Times New Roman"/>
          <w:b/>
          <w:lang w:eastAsia="ru-RU"/>
        </w:rPr>
      </w:pPr>
    </w:p>
    <w:p w:rsidR="002B1478" w:rsidRDefault="002B1478">
      <w:pPr>
        <w:spacing w:after="0" w:line="240" w:lineRule="auto"/>
        <w:jc w:val="center"/>
        <w:rPr>
          <w:rFonts w:ascii="Times New Roman" w:eastAsia="Times New Roman" w:hAnsi="Times New Roman" w:cs="Times New Roman"/>
          <w:b/>
          <w:lang w:eastAsia="ru-RU"/>
        </w:rPr>
      </w:pPr>
    </w:p>
    <w:p w:rsidR="002B1478" w:rsidRDefault="002B1478">
      <w:pPr>
        <w:spacing w:after="0" w:line="240" w:lineRule="auto"/>
        <w:jc w:val="center"/>
        <w:rPr>
          <w:rFonts w:ascii="Times New Roman" w:eastAsia="Times New Roman" w:hAnsi="Times New Roman" w:cs="Times New Roman"/>
          <w:b/>
          <w:lang w:eastAsia="ru-RU"/>
        </w:rPr>
      </w:pPr>
    </w:p>
    <w:p w:rsidR="002B1478" w:rsidRDefault="002B1478">
      <w:pPr>
        <w:spacing w:after="0" w:line="240" w:lineRule="auto"/>
        <w:jc w:val="center"/>
        <w:rPr>
          <w:rFonts w:ascii="Times New Roman" w:eastAsia="Times New Roman" w:hAnsi="Times New Roman" w:cs="Times New Roman"/>
          <w:b/>
          <w:lang w:eastAsia="ru-RU"/>
        </w:rPr>
      </w:pPr>
    </w:p>
    <w:p w:rsidR="002B1478" w:rsidRDefault="002B1478">
      <w:pPr>
        <w:spacing w:after="0" w:line="240" w:lineRule="auto"/>
        <w:jc w:val="center"/>
        <w:rPr>
          <w:rFonts w:ascii="Times New Roman" w:eastAsia="Times New Roman" w:hAnsi="Times New Roman" w:cs="Times New Roman"/>
          <w:b/>
          <w:lang w:eastAsia="ru-RU"/>
        </w:rPr>
      </w:pPr>
    </w:p>
    <w:p w:rsidR="002B1478" w:rsidRDefault="002B1478" w:rsidP="008A690F">
      <w:pPr>
        <w:spacing w:after="0" w:line="240" w:lineRule="auto"/>
        <w:rPr>
          <w:rFonts w:ascii="Times New Roman" w:eastAsia="Times New Roman" w:hAnsi="Times New Roman" w:cs="Times New Roman"/>
          <w:b/>
          <w:lang w:eastAsia="ru-RU"/>
        </w:rPr>
      </w:pPr>
    </w:p>
    <w:p w:rsidR="002B1478" w:rsidRDefault="002B1478">
      <w:pPr>
        <w:spacing w:after="0" w:line="240" w:lineRule="auto"/>
        <w:ind w:left="360"/>
        <w:jc w:val="center"/>
        <w:rPr>
          <w:rFonts w:ascii="Times New Roman" w:eastAsia="Times New Roman" w:hAnsi="Times New Roman" w:cs="Times New Roman"/>
          <w:b/>
          <w:lang w:eastAsia="ru-RU"/>
        </w:rPr>
      </w:pPr>
    </w:p>
    <w:p w:rsidR="002B1478" w:rsidRDefault="002B1478">
      <w:pPr>
        <w:spacing w:after="0" w:line="240" w:lineRule="auto"/>
        <w:ind w:left="360"/>
        <w:jc w:val="center"/>
        <w:rPr>
          <w:rFonts w:ascii="Times New Roman" w:eastAsia="Times New Roman" w:hAnsi="Times New Roman" w:cs="Times New Roman"/>
          <w:b/>
          <w:lang w:eastAsia="ru-RU"/>
        </w:rPr>
      </w:pPr>
    </w:p>
    <w:p w:rsidR="002B1478" w:rsidRDefault="008A690F">
      <w:pPr>
        <w:jc w:val="center"/>
        <w:rPr>
          <w:rFonts w:ascii="Times New Roman" w:hAnsi="Times New Roman"/>
          <w:b/>
          <w:sz w:val="28"/>
          <w:szCs w:val="28"/>
        </w:rPr>
      </w:pPr>
      <w:r>
        <w:rPr>
          <w:rFonts w:ascii="Times New Roman" w:hAnsi="Times New Roman"/>
          <w:b/>
          <w:sz w:val="28"/>
          <w:szCs w:val="28"/>
        </w:rPr>
        <w:t>Содержание</w:t>
      </w:r>
    </w:p>
    <w:p w:rsidR="002B1478" w:rsidRDefault="008A690F">
      <w:pPr>
        <w:ind w:left="330"/>
        <w:rPr>
          <w:rFonts w:ascii="Times New Roman" w:hAnsi="Times New Roman"/>
          <w:sz w:val="24"/>
          <w:szCs w:val="24"/>
        </w:rPr>
      </w:pPr>
      <w:r>
        <w:rPr>
          <w:rFonts w:ascii="Times New Roman" w:hAnsi="Times New Roman"/>
          <w:sz w:val="24"/>
          <w:szCs w:val="24"/>
        </w:rPr>
        <w:t>1. Пояснительная записка.</w:t>
      </w:r>
    </w:p>
    <w:p w:rsidR="002B1478" w:rsidRDefault="008A690F">
      <w:pPr>
        <w:ind w:left="36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2.Содержание обучения.</w:t>
      </w:r>
    </w:p>
    <w:p w:rsidR="002B1478" w:rsidRDefault="002B1478">
      <w:pPr>
        <w:ind w:left="360"/>
        <w:contextualSpacing/>
        <w:rPr>
          <w:rFonts w:ascii="Times New Roman" w:eastAsiaTheme="minorHAnsi" w:hAnsi="Times New Roman"/>
          <w:sz w:val="24"/>
          <w:szCs w:val="24"/>
          <w:lang w:eastAsia="en-US"/>
        </w:rPr>
      </w:pPr>
    </w:p>
    <w:p w:rsidR="002B1478" w:rsidRDefault="008A690F">
      <w:pPr>
        <w:ind w:left="36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3.Планируемые результаты освоения программы.</w:t>
      </w:r>
    </w:p>
    <w:p w:rsidR="002B1478" w:rsidRDefault="002B1478">
      <w:pPr>
        <w:ind w:left="360"/>
        <w:contextualSpacing/>
        <w:rPr>
          <w:rFonts w:ascii="Times New Roman" w:eastAsiaTheme="minorHAnsi" w:hAnsi="Times New Roman"/>
          <w:sz w:val="24"/>
          <w:szCs w:val="24"/>
          <w:lang w:eastAsia="en-US"/>
        </w:rPr>
      </w:pPr>
    </w:p>
    <w:p w:rsidR="002B1478" w:rsidRDefault="008A690F">
      <w:pPr>
        <w:ind w:left="360"/>
        <w:contextualSpacing/>
        <w:rPr>
          <w:rFonts w:ascii="Times New Roman" w:eastAsiaTheme="minorHAnsi" w:hAnsi="Times New Roman"/>
          <w:sz w:val="24"/>
          <w:szCs w:val="24"/>
          <w:lang w:eastAsia="en-US"/>
        </w:rPr>
      </w:pPr>
      <w:r>
        <w:rPr>
          <w:rFonts w:ascii="Times New Roman" w:eastAsiaTheme="minorHAnsi" w:hAnsi="Times New Roman"/>
          <w:sz w:val="24"/>
          <w:szCs w:val="24"/>
          <w:lang w:eastAsia="en-US"/>
        </w:rPr>
        <w:t>4.Приложение к рабочей программе</w:t>
      </w:r>
    </w:p>
    <w:p w:rsidR="002B1478" w:rsidRDefault="002B1478">
      <w:pPr>
        <w:spacing w:after="0" w:line="240" w:lineRule="auto"/>
        <w:ind w:left="360"/>
        <w:jc w:val="center"/>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2B1478">
      <w:pPr>
        <w:spacing w:after="0" w:line="240" w:lineRule="auto"/>
        <w:jc w:val="both"/>
        <w:rPr>
          <w:rFonts w:ascii="Times New Roman" w:eastAsia="Times New Roman" w:hAnsi="Times New Roman" w:cs="Times New Roman"/>
          <w:b/>
          <w:lang w:eastAsia="ru-RU"/>
        </w:rPr>
      </w:pPr>
    </w:p>
    <w:p w:rsidR="002B1478" w:rsidRDefault="008A690F" w:rsidP="008A690F">
      <w:pPr>
        <w:spacing w:after="0" w:line="240" w:lineRule="auto"/>
        <w:ind w:left="360"/>
        <w:rPr>
          <w:rFonts w:ascii="Times New Roman" w:eastAsia="Times New Roman" w:hAnsi="Times New Roman" w:cs="Times New Roman"/>
          <w:b/>
          <w:sz w:val="28"/>
          <w:szCs w:val="28"/>
          <w:lang w:eastAsia="ru-RU"/>
        </w:rPr>
      </w:pPr>
      <w:r>
        <w:rPr>
          <w:rFonts w:ascii="Times New Roman" w:eastAsia="Times New Roman" w:hAnsi="Times New Roman" w:cs="Times New Roman"/>
          <w:b/>
          <w:lang w:eastAsia="ru-RU"/>
        </w:rPr>
        <w:t xml:space="preserve">                                         </w:t>
      </w:r>
      <w:r>
        <w:rPr>
          <w:rFonts w:ascii="Times New Roman" w:eastAsia="Times New Roman" w:hAnsi="Times New Roman" w:cs="Times New Roman"/>
          <w:b/>
          <w:sz w:val="28"/>
          <w:szCs w:val="28"/>
          <w:lang w:eastAsia="ru-RU"/>
        </w:rPr>
        <w:t xml:space="preserve">1.Пояснительная записка </w:t>
      </w:r>
    </w:p>
    <w:p w:rsidR="002B1478" w:rsidRDefault="008A690F">
      <w:pPr>
        <w:spacing w:after="0" w:line="270" w:lineRule="atLeast"/>
        <w:ind w:left="568"/>
        <w:jc w:val="both"/>
        <w:rPr>
          <w:rFonts w:ascii="Times New Roman" w:eastAsia="SimSun" w:hAnsi="Times New Roman" w:cs="Times New Roman"/>
          <w:sz w:val="24"/>
          <w:szCs w:val="24"/>
        </w:rPr>
      </w:pPr>
      <w:r>
        <w:rPr>
          <w:rFonts w:ascii="SimSun" w:eastAsia="SimSun" w:hAnsi="SimSun" w:cs="SimSun"/>
          <w:sz w:val="24"/>
          <w:szCs w:val="24"/>
        </w:rPr>
        <w:t xml:space="preserve">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Программа разработана в соответствии с требованиями федеральных государственных образовательных стандартов начального общего, основного общего и среднего общего образования, федеральных образовательных программ начального общего, основного общего и среднего общего образования. Это позволяет обеспечить единство обязательных требований ФГОС во всем пространстве школьного образования в урочной и внеурочной деятельности.      Задачей педагога, реализующего программу, является развитие у обучающегося ценностного отношения к Родине, природе, человеку, культуре, знаниям, здоровью.</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Программа направлена на: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формирование российской гражданской идентичности обучающихся;</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 формирование интереса к познанию;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формирование осознанного отношения к своим правам и свободам и уважительного отношения к правам и свободам других;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выстраивание собственного поведения с позиции нравственных и правовых норм; − создание мотивации для участия в социально-значимой деятельности; −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развитие у школьников общекультурной компетентности;</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 развитие умения принимать осознанные решения и делать выбор;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осознание своего места в обществе; − познание себя, своих мотивов, устремлений, склонностей;</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 формирование готовности к личностному самоопределению.</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Нормативную правовую основу настоящей рабочей программы курса внеурочной деятельности «Разговоры о важном» составляют следующие документы.</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1. Федеральный закон "Об образовании в Российской Федерации" от 29.12.2012 № 273-ФЗ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2. Стратегия национальной безопасности Российской Федерации, Указ Президента Российской Федерации от 2 июля 2021 г. № 400 «О Стратегии национальной безопасности Российской Федерации».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3.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(Зарегистрирован Минюстом России 05.07.2021 № 64100).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4.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Минюстом России 05.07.2021 № 64101).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5. Приказ Министерства просвещения Российской Федерации от 18.07.2022 № 569 «О внесении изменений в федеральный государственный образовательный стандарт начального общего образования» (Зарегистрирован Минюстом России 17.08.2022 № 69676).</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6. Приказ Министерства просвещения Российской Федерации от 18.07.2022 № 568 «О внесении изменений в федеральный государственный образовательный стандарт основного общего образования» (Зарегистрирован Минюстом России 17.08.2022 № 69675).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7. Приказ Министерства образования и науки Российской Федерации от 17 мая 2012 г. №413 «Об утверждении федерального государственного образовательного стандарта среднего общего образования» (Зарегистрирован Минюстом России 7 июня 2012 г. № 24480)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8. 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Минюстом России 12.09.2022 № 70034).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9. Письмо Министерства просвещения Российской Федерации «О направлении методических рекомендаций по проведению цикла внеурочных занятий «Разговоры о важном»» от 15.08.2022 № 03–1190.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10. Приказ Министерства просвещения Российской Федерации от 18.05.2023 № 372 «Об утверждении федеральной образовательной программы начального общего образования» (Зарегистрирован Минюстом России 12.07.2023 № 74229). 11. Приказ Министерства просвещения </w:t>
      </w:r>
      <w:r>
        <w:rPr>
          <w:rFonts w:ascii="Times New Roman" w:hAnsi="Times New Roman" w:cs="Times New Roman"/>
          <w:sz w:val="24"/>
          <w:szCs w:val="24"/>
        </w:rPr>
        <w:lastRenderedPageBreak/>
        <w:t xml:space="preserve">Российской Федерации от 18.05.2023 № 370 «Об утверждении федеральной образовательной программы основного общего образования» (Зарегистрирован Минюстом России 12.07.2023 № 74223). 12. 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Минюстом России 12.07.2023 № 74228).     </w:t>
      </w:r>
    </w:p>
    <w:p w:rsidR="002B1478" w:rsidRDefault="002B1478">
      <w:pPr>
        <w:spacing w:after="0" w:line="270" w:lineRule="atLeast"/>
        <w:jc w:val="both"/>
        <w:rPr>
          <w:rFonts w:ascii="Times New Roman" w:hAnsi="Times New Roman" w:cs="Times New Roman"/>
          <w:sz w:val="24"/>
          <w:szCs w:val="24"/>
        </w:rPr>
      </w:pP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Программа реализуется в работе с обучающимися 1–2, 3–4,  классов. В 2023–2024 учебном году запланировано проведение 36 внеурочных занятий. Занятия проводятся 1 раз в неделю по понедельникам, первым уроком.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2B1478" w:rsidRPr="008A690F" w:rsidRDefault="008A690F">
      <w:pPr>
        <w:pStyle w:val="aa"/>
        <w:shd w:val="clear" w:color="auto" w:fill="FFFFFF"/>
        <w:spacing w:beforeAutospacing="0" w:afterAutospacing="0" w:line="15" w:lineRule="atLeast"/>
        <w:jc w:val="both"/>
        <w:rPr>
          <w:rFonts w:ascii="Calibri" w:hAnsi="Calibri" w:cs="Calibri"/>
          <w:color w:val="000000"/>
          <w:sz w:val="22"/>
          <w:szCs w:val="22"/>
          <w:lang w:val="ru-RU"/>
        </w:rPr>
      </w:pPr>
      <w:r>
        <w:rPr>
          <w:b/>
          <w:bCs/>
          <w:color w:val="000000"/>
          <w:shd w:val="clear" w:color="auto" w:fill="FFFFFF"/>
        </w:rPr>
        <w:t> </w:t>
      </w:r>
      <w:r w:rsidRPr="008A690F">
        <w:rPr>
          <w:b/>
          <w:bCs/>
          <w:color w:val="000000"/>
          <w:shd w:val="clear" w:color="auto" w:fill="FFFFFF"/>
          <w:lang w:val="ru-RU"/>
        </w:rPr>
        <w:t>Цель курса:</w:t>
      </w:r>
      <w:r>
        <w:rPr>
          <w:color w:val="000000"/>
          <w:shd w:val="clear" w:color="auto" w:fill="FFFFFF"/>
        </w:rPr>
        <w:t> </w:t>
      </w:r>
      <w:r w:rsidRPr="008A690F">
        <w:rPr>
          <w:color w:val="000000"/>
          <w:shd w:val="clear" w:color="auto" w:fill="FFFFFF"/>
          <w:lang w:val="ru-RU"/>
        </w:rPr>
        <w:t>расширение общественно значимых знаний ребенка о самом себе, своей родине, с дополнением знаний по истории — о нашем далеком и недавнем прошлом, о социальном начале человека, его становлении и развитии, с опорой на уроки и опыт прошлого.</w:t>
      </w:r>
    </w:p>
    <w:p w:rsidR="002B1478" w:rsidRPr="008A690F" w:rsidRDefault="008A690F">
      <w:pPr>
        <w:pStyle w:val="aa"/>
        <w:shd w:val="clear" w:color="auto" w:fill="FFFFFF"/>
        <w:spacing w:beforeAutospacing="0" w:afterAutospacing="0" w:line="15" w:lineRule="atLeast"/>
        <w:jc w:val="both"/>
        <w:rPr>
          <w:rFonts w:ascii="Calibri" w:hAnsi="Calibri" w:cs="Calibri"/>
          <w:color w:val="000000"/>
          <w:sz w:val="22"/>
          <w:szCs w:val="22"/>
          <w:lang w:val="ru-RU"/>
        </w:rPr>
      </w:pPr>
      <w:r>
        <w:rPr>
          <w:color w:val="000000"/>
          <w:shd w:val="clear" w:color="auto" w:fill="FFFFFF"/>
        </w:rPr>
        <w:t> </w:t>
      </w:r>
      <w:r w:rsidRPr="008A690F">
        <w:rPr>
          <w:color w:val="000000"/>
          <w:shd w:val="clear" w:color="auto" w:fill="FFFFFF"/>
          <w:lang w:val="ru-RU"/>
        </w:rPr>
        <w:t xml:space="preserve"> </w:t>
      </w:r>
      <w:r>
        <w:rPr>
          <w:color w:val="000000"/>
          <w:shd w:val="clear" w:color="auto" w:fill="FFFFFF"/>
        </w:rPr>
        <w:t> </w:t>
      </w:r>
      <w:r w:rsidRPr="008A690F">
        <w:rPr>
          <w:color w:val="000000"/>
          <w:shd w:val="clear" w:color="auto" w:fill="FFFFFF"/>
          <w:lang w:val="ru-RU"/>
        </w:rPr>
        <w:t xml:space="preserve"> </w:t>
      </w:r>
      <w:r>
        <w:rPr>
          <w:color w:val="000000"/>
          <w:shd w:val="clear" w:color="auto" w:fill="FFFFFF"/>
        </w:rPr>
        <w:t> </w:t>
      </w:r>
      <w:r w:rsidRPr="008A690F">
        <w:rPr>
          <w:color w:val="000000"/>
          <w:shd w:val="clear" w:color="auto" w:fill="FFFFFF"/>
          <w:lang w:val="ru-RU"/>
        </w:rPr>
        <w:t>Чем сознательнее ребенок усвоит определенный минимум историко-обществоведческих знаний, тем быстрее он займет необходимую каждому личностно-гражданскую позицию. Тем адекватнее и активнее он будет жить и действовать в сложных, противоречивых, заранее далеко не всегда предсказуемой системе отношений «Я — моя страна — мой мир».</w:t>
      </w:r>
    </w:p>
    <w:p w:rsidR="002B1478" w:rsidRPr="008A690F" w:rsidRDefault="008A690F">
      <w:pPr>
        <w:pStyle w:val="aa"/>
        <w:shd w:val="clear" w:color="auto" w:fill="FFFFFF"/>
        <w:spacing w:beforeAutospacing="0" w:afterAutospacing="0" w:line="15" w:lineRule="atLeast"/>
        <w:jc w:val="both"/>
        <w:rPr>
          <w:rFonts w:ascii="Calibri" w:hAnsi="Calibri" w:cs="Calibri"/>
          <w:color w:val="000000"/>
          <w:sz w:val="22"/>
          <w:szCs w:val="22"/>
          <w:lang w:val="ru-RU"/>
        </w:rPr>
      </w:pPr>
      <w:r>
        <w:rPr>
          <w:b/>
          <w:bCs/>
          <w:color w:val="000000"/>
          <w:shd w:val="clear" w:color="auto" w:fill="FFFFFF"/>
        </w:rPr>
        <w:t> </w:t>
      </w:r>
      <w:r w:rsidRPr="008A690F">
        <w:rPr>
          <w:b/>
          <w:bCs/>
          <w:color w:val="000000"/>
          <w:shd w:val="clear" w:color="auto" w:fill="FFFFFF"/>
          <w:lang w:val="ru-RU"/>
        </w:rPr>
        <w:t xml:space="preserve"> </w:t>
      </w:r>
      <w:r>
        <w:rPr>
          <w:b/>
          <w:bCs/>
          <w:color w:val="000000"/>
          <w:shd w:val="clear" w:color="auto" w:fill="FFFFFF"/>
        </w:rPr>
        <w:t> </w:t>
      </w:r>
      <w:r w:rsidRPr="008A690F">
        <w:rPr>
          <w:b/>
          <w:bCs/>
          <w:color w:val="000000"/>
          <w:shd w:val="clear" w:color="auto" w:fill="FFFFFF"/>
          <w:lang w:val="ru-RU"/>
        </w:rPr>
        <w:t xml:space="preserve"> </w:t>
      </w:r>
      <w:r>
        <w:rPr>
          <w:b/>
          <w:bCs/>
          <w:color w:val="000000"/>
          <w:shd w:val="clear" w:color="auto" w:fill="FFFFFF"/>
        </w:rPr>
        <w:t> </w:t>
      </w:r>
      <w:r w:rsidRPr="008A690F">
        <w:rPr>
          <w:b/>
          <w:bCs/>
          <w:color w:val="000000"/>
          <w:shd w:val="clear" w:color="auto" w:fill="FFFFFF"/>
          <w:lang w:val="ru-RU"/>
        </w:rPr>
        <w:t>Задачи курса:</w:t>
      </w:r>
    </w:p>
    <w:p w:rsidR="002B1478" w:rsidRPr="008A690F" w:rsidRDefault="008A690F">
      <w:pPr>
        <w:pStyle w:val="aa"/>
        <w:shd w:val="clear" w:color="auto" w:fill="FFFFFF"/>
        <w:spacing w:beforeAutospacing="0" w:afterAutospacing="0" w:line="15" w:lineRule="atLeast"/>
        <w:jc w:val="both"/>
        <w:rPr>
          <w:rFonts w:ascii="Calibri" w:hAnsi="Calibri" w:cs="Calibri"/>
          <w:color w:val="000000"/>
          <w:sz w:val="22"/>
          <w:szCs w:val="22"/>
          <w:lang w:val="ru-RU"/>
        </w:rPr>
      </w:pPr>
      <w:r>
        <w:rPr>
          <w:color w:val="000000"/>
          <w:shd w:val="clear" w:color="auto" w:fill="FFFFFF"/>
        </w:rPr>
        <w:t> </w:t>
      </w:r>
      <w:r w:rsidRPr="008A690F">
        <w:rPr>
          <w:color w:val="000000"/>
          <w:shd w:val="clear" w:color="auto" w:fill="FFFFFF"/>
          <w:lang w:val="ru-RU"/>
        </w:rPr>
        <w:t xml:space="preserve"> </w:t>
      </w:r>
      <w:r>
        <w:rPr>
          <w:color w:val="000000"/>
          <w:shd w:val="clear" w:color="auto" w:fill="FFFFFF"/>
        </w:rPr>
        <w:t> </w:t>
      </w:r>
      <w:r w:rsidRPr="008A690F">
        <w:rPr>
          <w:color w:val="000000"/>
          <w:shd w:val="clear" w:color="auto" w:fill="FFFFFF"/>
          <w:lang w:val="ru-RU"/>
        </w:rPr>
        <w:t>- содействие обучающемся в понимании особенностей общественных отношений в семье, городе или деревне, в селе — в родном крае, в родной стране, входящей в систему стран всего мира;</w:t>
      </w:r>
    </w:p>
    <w:p w:rsidR="002B1478" w:rsidRPr="008A690F" w:rsidRDefault="008A690F">
      <w:pPr>
        <w:pStyle w:val="aa"/>
        <w:shd w:val="clear" w:color="auto" w:fill="FFFFFF"/>
        <w:spacing w:beforeAutospacing="0" w:afterAutospacing="0" w:line="15" w:lineRule="atLeast"/>
        <w:jc w:val="both"/>
        <w:rPr>
          <w:rFonts w:ascii="Calibri" w:hAnsi="Calibri" w:cs="Calibri"/>
          <w:color w:val="000000"/>
          <w:sz w:val="22"/>
          <w:szCs w:val="22"/>
          <w:lang w:val="ru-RU"/>
        </w:rPr>
      </w:pPr>
      <w:r>
        <w:rPr>
          <w:color w:val="000000"/>
          <w:shd w:val="clear" w:color="auto" w:fill="FFFFFF"/>
        </w:rPr>
        <w:t> </w:t>
      </w:r>
      <w:r w:rsidRPr="008A690F">
        <w:rPr>
          <w:color w:val="000000"/>
          <w:shd w:val="clear" w:color="auto" w:fill="FFFFFF"/>
          <w:lang w:val="ru-RU"/>
        </w:rPr>
        <w:t xml:space="preserve"> </w:t>
      </w:r>
      <w:r>
        <w:rPr>
          <w:color w:val="000000"/>
          <w:shd w:val="clear" w:color="auto" w:fill="FFFFFF"/>
        </w:rPr>
        <w:t> </w:t>
      </w:r>
      <w:r w:rsidRPr="008A690F">
        <w:rPr>
          <w:color w:val="000000"/>
          <w:shd w:val="clear" w:color="auto" w:fill="FFFFFF"/>
          <w:lang w:val="ru-RU"/>
        </w:rPr>
        <w:t>- помощи в осознании своей принадлежности государству, предоставляющему каждому его гражданину определенные права и требующему исполнения определенных обязанностей;</w:t>
      </w:r>
    </w:p>
    <w:p w:rsidR="002B1478" w:rsidRDefault="008A690F">
      <w:pPr>
        <w:pStyle w:val="aa"/>
        <w:shd w:val="clear" w:color="auto" w:fill="FFFFFF"/>
        <w:spacing w:beforeAutospacing="0" w:afterAutospacing="0" w:line="15" w:lineRule="atLeast"/>
        <w:jc w:val="both"/>
        <w:rPr>
          <w:rFonts w:ascii="Calibri" w:hAnsi="Calibri" w:cs="Calibri"/>
          <w:color w:val="000000"/>
          <w:sz w:val="22"/>
          <w:szCs w:val="22"/>
        </w:rPr>
      </w:pPr>
      <w:r w:rsidRPr="008A690F">
        <w:rPr>
          <w:color w:val="000000"/>
          <w:shd w:val="clear" w:color="auto" w:fill="FFFFFF"/>
          <w:lang w:val="ru-RU"/>
        </w:rPr>
        <w:t>-</w:t>
      </w:r>
      <w:r>
        <w:rPr>
          <w:color w:val="000000"/>
          <w:shd w:val="clear" w:color="auto" w:fill="FFFFFF"/>
          <w:lang w:val="ru-RU"/>
        </w:rPr>
        <w:t xml:space="preserve"> </w:t>
      </w:r>
      <w:r w:rsidRPr="008A690F">
        <w:rPr>
          <w:color w:val="000000"/>
          <w:shd w:val="clear" w:color="auto" w:fill="FFFFFF"/>
          <w:lang w:val="ru-RU"/>
        </w:rPr>
        <w:t xml:space="preserve">обогащение знаниями, раскрывающими прошлое, историю, способствующими </w:t>
      </w:r>
      <w:r>
        <w:rPr>
          <w:color w:val="000000"/>
          <w:shd w:val="clear" w:color="auto" w:fill="FFFFFF"/>
        </w:rPr>
        <w:t> </w:t>
      </w:r>
      <w:r w:rsidRPr="008A690F">
        <w:rPr>
          <w:color w:val="000000"/>
          <w:shd w:val="clear" w:color="auto" w:fill="FFFFFF"/>
          <w:lang w:val="ru-RU"/>
        </w:rPr>
        <w:t xml:space="preserve"> присвоению </w:t>
      </w:r>
      <w:r>
        <w:rPr>
          <w:color w:val="000000"/>
          <w:shd w:val="clear" w:color="auto" w:fill="FFFFFF"/>
        </w:rPr>
        <w:t> </w:t>
      </w:r>
      <w:r w:rsidRPr="008A690F">
        <w:rPr>
          <w:color w:val="000000"/>
          <w:shd w:val="clear" w:color="auto" w:fill="FFFFFF"/>
          <w:lang w:val="ru-RU"/>
        </w:rPr>
        <w:t xml:space="preserve"> </w:t>
      </w:r>
      <w:proofErr w:type="spellStart"/>
      <w:r>
        <w:rPr>
          <w:color w:val="000000"/>
          <w:shd w:val="clear" w:color="auto" w:fill="FFFFFF"/>
        </w:rPr>
        <w:t>определенных</w:t>
      </w:r>
      <w:proofErr w:type="spellEnd"/>
      <w:r>
        <w:rPr>
          <w:color w:val="000000"/>
          <w:shd w:val="clear" w:color="auto" w:fill="FFFFFF"/>
        </w:rPr>
        <w:t xml:space="preserve">   </w:t>
      </w:r>
      <w:proofErr w:type="spellStart"/>
      <w:r>
        <w:rPr>
          <w:color w:val="000000"/>
          <w:shd w:val="clear" w:color="auto" w:fill="FFFFFF"/>
        </w:rPr>
        <w:t>норм</w:t>
      </w:r>
      <w:proofErr w:type="spellEnd"/>
      <w:r>
        <w:rPr>
          <w:color w:val="000000"/>
          <w:shd w:val="clear" w:color="auto" w:fill="FFFFFF"/>
        </w:rPr>
        <w:t xml:space="preserve">   </w:t>
      </w:r>
      <w:proofErr w:type="spellStart"/>
      <w:r>
        <w:rPr>
          <w:color w:val="000000"/>
          <w:shd w:val="clear" w:color="auto" w:fill="FFFFFF"/>
        </w:rPr>
        <w:t>морали</w:t>
      </w:r>
      <w:proofErr w:type="spellEnd"/>
      <w:r>
        <w:rPr>
          <w:color w:val="000000"/>
          <w:shd w:val="clear" w:color="auto" w:fill="FFFFFF"/>
        </w:rPr>
        <w:t xml:space="preserve">, </w:t>
      </w:r>
      <w:proofErr w:type="spellStart"/>
      <w:r>
        <w:rPr>
          <w:color w:val="000000"/>
          <w:shd w:val="clear" w:color="auto" w:fill="FFFFFF"/>
        </w:rPr>
        <w:t>нравственности</w:t>
      </w:r>
      <w:proofErr w:type="spellEnd"/>
      <w:r>
        <w:rPr>
          <w:color w:val="000000"/>
          <w:shd w:val="clear" w:color="auto" w:fill="FFFFFF"/>
        </w:rPr>
        <w:t>.</w:t>
      </w:r>
    </w:p>
    <w:p w:rsidR="002B1478" w:rsidRDefault="002B1478">
      <w:pPr>
        <w:spacing w:after="0" w:line="270" w:lineRule="atLeast"/>
        <w:jc w:val="both"/>
        <w:rPr>
          <w:rFonts w:ascii="Times New Roman" w:hAnsi="Times New Roman" w:cs="Times New Roman"/>
          <w:sz w:val="24"/>
          <w:szCs w:val="24"/>
        </w:rPr>
      </w:pP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Основной формат внеурочных занятий «Разговоры о важном» – разговор и (или) беседа с обучающимися. Занятия позволяют обучающемуся вырабатывать собственную </w:t>
      </w:r>
      <w:proofErr w:type="spellStart"/>
      <w:r>
        <w:rPr>
          <w:rFonts w:ascii="Times New Roman" w:hAnsi="Times New Roman" w:cs="Times New Roman"/>
          <w:sz w:val="24"/>
          <w:szCs w:val="24"/>
        </w:rPr>
        <w:t>мировозренческую</w:t>
      </w:r>
      <w:proofErr w:type="spellEnd"/>
      <w:r>
        <w:rPr>
          <w:rFonts w:ascii="Times New Roman" w:hAnsi="Times New Roman" w:cs="Times New Roman"/>
          <w:sz w:val="24"/>
          <w:szCs w:val="24"/>
        </w:rPr>
        <w:t xml:space="preserve"> позицию по обсуждаемым темам.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Программа курса внеурочной деятельности разработана с учётом федеральных образовательных программ начального общего образования и программы воспитания МБОУ «</w:t>
      </w:r>
      <w:proofErr w:type="spellStart"/>
      <w:r>
        <w:rPr>
          <w:rFonts w:ascii="Times New Roman" w:hAnsi="Times New Roman" w:cs="Times New Roman"/>
          <w:sz w:val="24"/>
          <w:szCs w:val="24"/>
        </w:rPr>
        <w:t>Старокрымский</w:t>
      </w:r>
      <w:proofErr w:type="spellEnd"/>
      <w:r>
        <w:rPr>
          <w:rFonts w:ascii="Times New Roman" w:hAnsi="Times New Roman" w:cs="Times New Roman"/>
          <w:sz w:val="24"/>
          <w:szCs w:val="24"/>
        </w:rPr>
        <w:t xml:space="preserve"> УВК № 1» Это позволяет на практике соединить обучающую и воспитательную деятельность педагога, ориентировать её не только на интеллектуальное, но и на нравственное, социальное развитие ребёнка.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Это проявляется:</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 в выделении в цели программы ценностных приоритетов;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в приоритете личностных результатов реализации программы внеурочной деятельности, нашедших свое отражение и конкретизацию в программе воспитания;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в интерактивных формах занятий для обучающихся, обеспечивающих их вовлеченность в совместную с педагогом и сверстниками деятельность. </w:t>
      </w:r>
    </w:p>
    <w:p w:rsidR="008A690F" w:rsidRDefault="008A690F">
      <w:pPr>
        <w:spacing w:after="0" w:line="270" w:lineRule="atLeast"/>
        <w:jc w:val="both"/>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 xml:space="preserve">                        </w:t>
      </w:r>
    </w:p>
    <w:p w:rsidR="008A690F" w:rsidRDefault="008A690F">
      <w:pPr>
        <w:spacing w:after="0" w:line="270" w:lineRule="atLeast"/>
        <w:jc w:val="both"/>
        <w:rPr>
          <w:rFonts w:ascii="Times New Roman" w:eastAsiaTheme="minorHAnsi" w:hAnsi="Times New Roman" w:cs="Times New Roman"/>
          <w:b/>
          <w:sz w:val="24"/>
          <w:szCs w:val="24"/>
          <w:lang w:eastAsia="en-US"/>
        </w:rPr>
      </w:pPr>
    </w:p>
    <w:p w:rsidR="002B1478" w:rsidRDefault="008A690F">
      <w:pPr>
        <w:spacing w:after="0" w:line="270" w:lineRule="atLeast"/>
        <w:jc w:val="both"/>
        <w:rPr>
          <w:rFonts w:ascii="Times New Roman" w:eastAsia="SimSun" w:hAnsi="Times New Roman" w:cs="Times New Roman"/>
          <w:b/>
          <w:sz w:val="28"/>
          <w:szCs w:val="28"/>
        </w:rPr>
      </w:pPr>
      <w:r>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b/>
          <w:sz w:val="28"/>
          <w:szCs w:val="28"/>
          <w:lang w:eastAsia="en-US"/>
        </w:rPr>
        <w:t xml:space="preserve"> 2.Содержание обучения</w:t>
      </w:r>
    </w:p>
    <w:p w:rsidR="002B1478" w:rsidRDefault="002B1478">
      <w:pPr>
        <w:spacing w:after="0" w:line="270" w:lineRule="atLeast"/>
        <w:jc w:val="both"/>
        <w:rPr>
          <w:rFonts w:ascii="Times New Roman" w:eastAsia="SimSun" w:hAnsi="Times New Roman" w:cs="Times New Roman"/>
          <w:b/>
          <w:sz w:val="24"/>
          <w:szCs w:val="24"/>
        </w:rPr>
      </w:pPr>
    </w:p>
    <w:p w:rsidR="002B1478" w:rsidRDefault="008A690F">
      <w:pPr>
        <w:spacing w:after="0" w:line="270" w:lineRule="atLeast"/>
        <w:jc w:val="both"/>
        <w:rPr>
          <w:rFonts w:ascii="Times New Roman" w:eastAsia="SimSun" w:hAnsi="Times New Roman" w:cs="Times New Roman"/>
          <w:b/>
          <w:sz w:val="24"/>
          <w:szCs w:val="24"/>
        </w:rPr>
      </w:pPr>
      <w:r>
        <w:rPr>
          <w:rFonts w:ascii="Times New Roman" w:hAnsi="Times New Roman" w:cs="Times New Roman"/>
          <w:b/>
          <w:sz w:val="24"/>
          <w:szCs w:val="24"/>
        </w:rPr>
        <w:lastRenderedPageBreak/>
        <w:t xml:space="preserve">   С чего начинается Родина</w:t>
      </w:r>
      <w:r>
        <w:rPr>
          <w:rFonts w:ascii="Times New Roman" w:hAnsi="Times New Roman" w:cs="Times New Roman"/>
          <w:sz w:val="24"/>
          <w:szCs w:val="24"/>
        </w:rPr>
        <w:t>? Колыбельная песня мамы, первая игрушка, первая книга. Малая Родина: родная природа, школа, друзья, культура и история родного края. Ответственность гражданина за судьбу своей Отчизны. Историческая память народа и каждого человека. Связь (преемственность) поколений – основа развития общества и каждого человека. Историческая память – это стремление поколения, живущего в настоящее время, принять и воспитывать в себе качества, которые отражают нравственные ценности предыдущих поколений («Там, где Россия», «Что такое Родина? (региональный и местный компонент)», «День народного единства», «Урок памяти»).</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b/>
          <w:sz w:val="24"/>
          <w:szCs w:val="24"/>
        </w:rPr>
        <w:t xml:space="preserve">  Любовь к Родине, патриотизм</w:t>
      </w:r>
      <w:r>
        <w:rPr>
          <w:rFonts w:ascii="Times New Roman" w:hAnsi="Times New Roman" w:cs="Times New Roman"/>
          <w:sz w:val="24"/>
          <w:szCs w:val="24"/>
        </w:rPr>
        <w:t xml:space="preserve"> — качества гражданина России. Любовь к родному краю, способность любоваться природой, беречь её — часть любви к Отчизне. Преемственность поколений в готовности защищать родную землю. Великая Отечественная война: герои, подвиги, самопожертвование. Непокоренный Ленинград: страницы истории блокады города («Зоя. К 100-летию со дня рождения Зои Космодемьянской», «Непокоренные. 80 лет со дня полного освобождения Ленинграда от фашистской блокады», «День защитника Отечества. 280 лет со дня рождения Ф. Ушакова», «Союзники России», «Урок памяти»).</w:t>
      </w:r>
    </w:p>
    <w:p w:rsidR="002B1478" w:rsidRDefault="002B1478">
      <w:pPr>
        <w:spacing w:after="0" w:line="270" w:lineRule="atLeast"/>
        <w:jc w:val="both"/>
        <w:rPr>
          <w:rFonts w:ascii="Times New Roman" w:eastAsia="SimSun" w:hAnsi="Times New Roman" w:cs="Times New Roman"/>
          <w:b/>
          <w:sz w:val="24"/>
          <w:szCs w:val="24"/>
        </w:rPr>
      </w:pPr>
    </w:p>
    <w:p w:rsidR="002B1478" w:rsidRDefault="008A690F">
      <w:pPr>
        <w:spacing w:after="0" w:line="270" w:lineRule="atLeast"/>
        <w:jc w:val="both"/>
        <w:rPr>
          <w:rFonts w:ascii="Times New Roman" w:eastAsia="SimSun" w:hAnsi="Times New Roman" w:cs="Times New Roman"/>
          <w:b/>
          <w:sz w:val="24"/>
          <w:szCs w:val="24"/>
        </w:rPr>
      </w:pPr>
      <w:r>
        <w:rPr>
          <w:rFonts w:ascii="Times New Roman" w:hAnsi="Times New Roman" w:cs="Times New Roman"/>
          <w:b/>
          <w:sz w:val="24"/>
          <w:szCs w:val="24"/>
        </w:rPr>
        <w:t>Конституция Российской Федерации</w:t>
      </w:r>
      <w:r>
        <w:rPr>
          <w:rFonts w:ascii="Times New Roman" w:hAnsi="Times New Roman" w:cs="Times New Roman"/>
          <w:sz w:val="24"/>
          <w:szCs w:val="24"/>
        </w:rPr>
        <w:t xml:space="preserve"> — главный закон государства. Что такое права и обязанности гражданина. Права ребёнка в России. Примеры выполнения обязанностей членами общества. Избирательная система в России (общее представление) («Главный закон страны», «Избирательная система России (30 лет ЦИК)», «Налоговая грамотность»).</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b/>
          <w:sz w:val="24"/>
          <w:szCs w:val="24"/>
        </w:rPr>
        <w:t>Любовь к родной природе, ее охрана и защита</w:t>
      </w:r>
      <w:r>
        <w:rPr>
          <w:rFonts w:ascii="Times New Roman" w:hAnsi="Times New Roman" w:cs="Times New Roman"/>
          <w:sz w:val="24"/>
          <w:szCs w:val="24"/>
        </w:rPr>
        <w:t xml:space="preserve"> – проявление патриотических чувств. Россия от края и до края: разнообразие природы, объекты природы, вошедшие в список мирового достояния ЮНЕСКО. Природа малой Родины. Природные достопримечательности Поволжья, Севера, Сибири, Дальнего Востока. Крым – природная жемчужина. Симферополь — столица  Республики Крым, «ворота Крыма» («Крым. Путь домой», «Я вижу Землю! Это так красиво», «</w:t>
      </w:r>
      <w:proofErr w:type="spellStart"/>
      <w:r>
        <w:rPr>
          <w:rFonts w:ascii="Times New Roman" w:hAnsi="Times New Roman" w:cs="Times New Roman"/>
          <w:sz w:val="24"/>
          <w:szCs w:val="24"/>
        </w:rPr>
        <w:t>Экологичное</w:t>
      </w:r>
      <w:proofErr w:type="spellEnd"/>
      <w:r>
        <w:rPr>
          <w:rFonts w:ascii="Times New Roman" w:hAnsi="Times New Roman" w:cs="Times New Roman"/>
          <w:sz w:val="24"/>
          <w:szCs w:val="24"/>
        </w:rPr>
        <w:t xml:space="preserve"> потребление»).</w:t>
      </w:r>
    </w:p>
    <w:p w:rsidR="002B1478" w:rsidRDefault="008A690F">
      <w:pPr>
        <w:spacing w:after="0" w:line="270" w:lineRule="atLeast"/>
        <w:jc w:val="both"/>
        <w:rPr>
          <w:rFonts w:ascii="Times New Roman" w:eastAsia="SimSun" w:hAnsi="Times New Roman" w:cs="Times New Roman"/>
          <w:b/>
          <w:sz w:val="24"/>
          <w:szCs w:val="24"/>
        </w:rPr>
      </w:pPr>
      <w:r>
        <w:rPr>
          <w:rFonts w:ascii="Times New Roman" w:hAnsi="Times New Roman" w:cs="Times New Roman"/>
          <w:b/>
          <w:sz w:val="24"/>
          <w:szCs w:val="24"/>
        </w:rPr>
        <w:t>Нравственные ценности российского общества</w:t>
      </w:r>
      <w:r>
        <w:rPr>
          <w:rFonts w:ascii="Times New Roman" w:hAnsi="Times New Roman" w:cs="Times New Roman"/>
          <w:sz w:val="24"/>
          <w:szCs w:val="24"/>
        </w:rPr>
        <w:t>. Трудовая деятельность россиян, созидательный труд на благо Отчизны. Многообразие профессий, люди особых профессий (спецназ, МЧС, полиция, гражданская авиация) («День спецназа», ««Первым делом самолеты». О гражданской авиации»).</w:t>
      </w:r>
    </w:p>
    <w:p w:rsidR="002B1478" w:rsidRDefault="002B1478">
      <w:pPr>
        <w:spacing w:after="0" w:line="270" w:lineRule="atLeast"/>
        <w:jc w:val="both"/>
        <w:rPr>
          <w:rFonts w:ascii="Times New Roman" w:eastAsia="SimSun" w:hAnsi="Times New Roman" w:cs="Times New Roman"/>
          <w:b/>
          <w:sz w:val="24"/>
          <w:szCs w:val="24"/>
        </w:rPr>
      </w:pPr>
    </w:p>
    <w:p w:rsidR="002B1478" w:rsidRDefault="008A690F">
      <w:pPr>
        <w:spacing w:after="0" w:line="270" w:lineRule="atLeast"/>
        <w:jc w:val="both"/>
        <w:rPr>
          <w:rFonts w:ascii="Times New Roman" w:eastAsia="SimSun" w:hAnsi="Times New Roman" w:cs="Times New Roman"/>
          <w:b/>
          <w:sz w:val="24"/>
          <w:szCs w:val="24"/>
        </w:rPr>
      </w:pPr>
      <w:r>
        <w:rPr>
          <w:rFonts w:ascii="Times New Roman" w:hAnsi="Times New Roman" w:cs="Times New Roman"/>
          <w:b/>
          <w:sz w:val="24"/>
          <w:szCs w:val="24"/>
        </w:rPr>
        <w:t>Герои нашего времени</w:t>
      </w:r>
      <w:r>
        <w:rPr>
          <w:rFonts w:ascii="Times New Roman" w:hAnsi="Times New Roman" w:cs="Times New Roman"/>
          <w:sz w:val="24"/>
          <w:szCs w:val="24"/>
        </w:rPr>
        <w:t>. Профессии прошлого и профессии будущего — что будет нужно стране, когда я вырасту? Профессии моих родителей, бабушек и дедушек. Профессиональные династии. Зачем нужно учиться всё время, пока работаешь? («Труд крут!», «Как найти свое место в обществе», «Герои нашего времени»).</w:t>
      </w:r>
    </w:p>
    <w:p w:rsidR="002B1478" w:rsidRDefault="002B1478">
      <w:pPr>
        <w:spacing w:after="0" w:line="270" w:lineRule="atLeast"/>
        <w:jc w:val="both"/>
        <w:rPr>
          <w:rFonts w:ascii="Times New Roman" w:eastAsia="SimSun" w:hAnsi="Times New Roman" w:cs="Times New Roman"/>
          <w:b/>
          <w:sz w:val="24"/>
          <w:szCs w:val="24"/>
        </w:rPr>
      </w:pPr>
    </w:p>
    <w:p w:rsidR="002B1478" w:rsidRDefault="008A690F">
      <w:pPr>
        <w:spacing w:after="0" w:line="270" w:lineRule="atLeast"/>
        <w:jc w:val="both"/>
        <w:rPr>
          <w:rFonts w:ascii="Times New Roman" w:eastAsia="SimSun" w:hAnsi="Times New Roman" w:cs="Times New Roman"/>
          <w:b/>
          <w:sz w:val="24"/>
          <w:szCs w:val="24"/>
        </w:rPr>
      </w:pPr>
      <w:r>
        <w:rPr>
          <w:rFonts w:ascii="Times New Roman" w:hAnsi="Times New Roman" w:cs="Times New Roman"/>
          <w:b/>
          <w:sz w:val="24"/>
          <w:szCs w:val="24"/>
        </w:rPr>
        <w:t>Гуманизм, доброта, волонтёрская деятельность</w:t>
      </w:r>
      <w:r>
        <w:rPr>
          <w:rFonts w:ascii="Times New Roman" w:hAnsi="Times New Roman" w:cs="Times New Roman"/>
          <w:sz w:val="24"/>
          <w:szCs w:val="24"/>
        </w:rPr>
        <w:t xml:space="preserve"> — качество настоящего человека, способность оказать помощь, поддержку, проявить заботу и милосердие. Доброе дело: кому оно необходимо и для кого предназначено. Добрые дела граждан России в прошлые времена: благотворительность граждан; пожертвование как одна из заповедей в традиционных религиях. Деятельность добровольцев как социальное служение в военное и мирное время: примеры из истории и современной жизни. Качества людей, которых называют добровольцами: милосердие, гуманность, сопереживание. Как младший школьник может проявить добрые чувства к другим людям? («Мы вместе», «О взаимоотношениях в коллективе (Всемирный день психического здоровья, профилактика </w:t>
      </w:r>
      <w:proofErr w:type="spellStart"/>
      <w:r>
        <w:rPr>
          <w:rFonts w:ascii="Times New Roman" w:hAnsi="Times New Roman" w:cs="Times New Roman"/>
          <w:sz w:val="24"/>
          <w:szCs w:val="24"/>
        </w:rPr>
        <w:t>буллинга</w:t>
      </w:r>
      <w:proofErr w:type="spellEnd"/>
      <w:r>
        <w:rPr>
          <w:rFonts w:ascii="Times New Roman" w:hAnsi="Times New Roman" w:cs="Times New Roman"/>
          <w:sz w:val="24"/>
          <w:szCs w:val="24"/>
        </w:rPr>
        <w:t>)»).</w:t>
      </w:r>
    </w:p>
    <w:p w:rsidR="002B1478" w:rsidRDefault="008A690F">
      <w:pPr>
        <w:spacing w:after="0" w:line="270" w:lineRule="atLeast"/>
        <w:jc w:val="both"/>
        <w:rPr>
          <w:rFonts w:ascii="Times New Roman" w:eastAsia="SimSun" w:hAnsi="Times New Roman" w:cs="Times New Roman"/>
          <w:b/>
          <w:sz w:val="24"/>
          <w:szCs w:val="24"/>
        </w:rPr>
      </w:pPr>
      <w:r>
        <w:rPr>
          <w:rFonts w:ascii="Times New Roman" w:hAnsi="Times New Roman" w:cs="Times New Roman"/>
          <w:b/>
          <w:sz w:val="24"/>
          <w:szCs w:val="24"/>
        </w:rPr>
        <w:t>Детские общественные организации в России и их деятельность</w:t>
      </w:r>
      <w:r>
        <w:rPr>
          <w:rFonts w:ascii="Times New Roman" w:hAnsi="Times New Roman" w:cs="Times New Roman"/>
          <w:sz w:val="24"/>
          <w:szCs w:val="24"/>
        </w:rPr>
        <w:t xml:space="preserve"> – мы вместе, и мы делаем добрые дела. Наша помощь нужна тем, кто в ней нуждается: больным, старым, слабым («Будь готов! Ко дню детских общественных организаций»). Всемирный фестиваль молодежи</w:t>
      </w:r>
    </w:p>
    <w:p w:rsidR="002B1478" w:rsidRDefault="002B1478">
      <w:pPr>
        <w:spacing w:after="0" w:line="270" w:lineRule="atLeast"/>
        <w:jc w:val="both"/>
        <w:rPr>
          <w:rFonts w:ascii="Times New Roman" w:eastAsia="SimSun" w:hAnsi="Times New Roman" w:cs="Times New Roman"/>
          <w:b/>
          <w:sz w:val="24"/>
          <w:szCs w:val="24"/>
        </w:rPr>
      </w:pPr>
    </w:p>
    <w:p w:rsidR="002B1478" w:rsidRDefault="008A690F">
      <w:pPr>
        <w:spacing w:after="0" w:line="270" w:lineRule="atLeast"/>
        <w:jc w:val="both"/>
        <w:rPr>
          <w:rFonts w:ascii="Times New Roman" w:eastAsia="SimSun" w:hAnsi="Times New Roman" w:cs="Times New Roman"/>
          <w:b/>
          <w:sz w:val="24"/>
          <w:szCs w:val="24"/>
        </w:rPr>
      </w:pPr>
      <w:r>
        <w:rPr>
          <w:rFonts w:ascii="Times New Roman" w:hAnsi="Times New Roman" w:cs="Times New Roman"/>
          <w:b/>
          <w:sz w:val="24"/>
          <w:szCs w:val="24"/>
        </w:rPr>
        <w:t>Учебный коллектив</w:t>
      </w:r>
      <w:r>
        <w:rPr>
          <w:rFonts w:ascii="Times New Roman" w:hAnsi="Times New Roman" w:cs="Times New Roman"/>
          <w:sz w:val="24"/>
          <w:szCs w:val="24"/>
        </w:rPr>
        <w:t xml:space="preserve">. Правила взаимодействия в учебной деятельности. Взаимоответственность членов учебного коллектива за успехи одноклассников, помощь, поддержка в коллективе – залог его благополучия и отсутствия конфликтов. Противостояние отрицательным влияниям </w:t>
      </w:r>
      <w:r>
        <w:rPr>
          <w:rFonts w:ascii="Times New Roman" w:hAnsi="Times New Roman" w:cs="Times New Roman"/>
          <w:sz w:val="24"/>
          <w:szCs w:val="24"/>
        </w:rPr>
        <w:lastRenderedPageBreak/>
        <w:t xml:space="preserve">(«Всемирный день психического здоровья, профилактика </w:t>
      </w:r>
      <w:proofErr w:type="spellStart"/>
      <w:r>
        <w:rPr>
          <w:rFonts w:ascii="Times New Roman" w:hAnsi="Times New Roman" w:cs="Times New Roman"/>
          <w:sz w:val="24"/>
          <w:szCs w:val="24"/>
        </w:rPr>
        <w:t>буллинга</w:t>
      </w:r>
      <w:proofErr w:type="spellEnd"/>
      <w:r>
        <w:rPr>
          <w:rFonts w:ascii="Times New Roman" w:hAnsi="Times New Roman" w:cs="Times New Roman"/>
          <w:sz w:val="24"/>
          <w:szCs w:val="24"/>
        </w:rPr>
        <w:t>)», «Россия – здоровая держава»).</w:t>
      </w:r>
    </w:p>
    <w:p w:rsidR="002B1478" w:rsidRDefault="002B1478">
      <w:pPr>
        <w:spacing w:after="0" w:line="270" w:lineRule="atLeast"/>
        <w:jc w:val="both"/>
        <w:rPr>
          <w:rFonts w:ascii="Times New Roman" w:eastAsia="SimSun" w:hAnsi="Times New Roman" w:cs="Times New Roman"/>
          <w:b/>
          <w:sz w:val="24"/>
          <w:szCs w:val="24"/>
        </w:rPr>
      </w:pP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b/>
          <w:sz w:val="24"/>
          <w:szCs w:val="24"/>
        </w:rPr>
        <w:t>Государственные праздники Российской Федерации</w:t>
      </w:r>
      <w:r>
        <w:rPr>
          <w:rFonts w:ascii="Times New Roman" w:hAnsi="Times New Roman" w:cs="Times New Roman"/>
          <w:sz w:val="24"/>
          <w:szCs w:val="24"/>
        </w:rPr>
        <w:t xml:space="preserve">: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Новый год, — замечательный общенародный праздник. Традиции празднования Нового года в разных странах. История возникновения новогоднего праздника в России. Рождество (7 января). История праздника Рождества Христова. Рождественские традиции в России. История создания новогодних игрушек («Новогодние семейные традиции разных народов России»).</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 День российской науки (8 февраля). Наука и научные открытия в России. Значение научных открытий для прогресса общества и развития человека. Преемственность поколений в научных достижениях. Выдающиеся ученые прошлых веков: М.В. Ломоносов, Д.И. Менделеев, К. Э. Циолковский. Научные открытия российских учёных, без которых невозможно представить современный мир: телеграф, цветная фотография, радиоприёмник, ранцевый парашют, наркоз, искусственное сердце. Качества ученого: талант, вдохновение, упорство, увлеченность. Проявление интереса к научным знаниям и деятельности российских ученых. Желание расширять свои знания, участвовать в школьной </w:t>
      </w:r>
      <w:proofErr w:type="spellStart"/>
      <w:r>
        <w:rPr>
          <w:rFonts w:ascii="Times New Roman" w:hAnsi="Times New Roman" w:cs="Times New Roman"/>
          <w:sz w:val="24"/>
          <w:szCs w:val="24"/>
        </w:rPr>
        <w:t>опытноисследовательской</w:t>
      </w:r>
      <w:proofErr w:type="spellEnd"/>
      <w:r>
        <w:rPr>
          <w:rFonts w:ascii="Times New Roman" w:hAnsi="Times New Roman" w:cs="Times New Roman"/>
          <w:sz w:val="24"/>
          <w:szCs w:val="24"/>
        </w:rPr>
        <w:t xml:space="preserve"> деятельности. Что такое виртуальный мир и кто его создаёт? «Плюсы» и «минусы» виртуального мира. Правила безопасного пользования Интернет-ресурсами. («Россия: взгляд в будущее», «Технологический суверенитет/цифровая экономика/новые профессии», «190 лет со дня рождения Д. Менделеева. День российской науки»).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День защитника Отечества (23 февраля). История рождения праздника. Защита Отечества — обязанность гражданина Российской Федерации, проявление любви к родной земле, Родине. Армия в годы войны и мирное время: всегда есть место подвигу. Качество российского воина: смелость, героизм, самопожертвование («День защитника Отечества. 280 лет со дня рождения Ф. Ушакова»).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Международный женский день (8 марта) — праздник благодарности и любви к женщине. Женщина в современном обществе — труженица, мать, воспитатель детей. Великие женщины в истории России, прославившие свою Отчизну («О взаимоотношениях в семье (День матери)»). 15</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 День космонавтики (12 апреля). Страницы истории российской космонавтики. Первый искусственный спутник Земли; Луноход-1; первый полёт человека в космос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Ю. А. Гагарин; первый выход в открытый космос</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 А. А. Леонов; самый длительный полёт в космосе</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 Валерий Поляков. Гордость россиян за успехи страны в освоении космоса («Я вижу Землю! Это так красиво»).</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 Праздник Весны и Труда (1 мая). Истории праздника – 100 лет. Последний весенний месяц связан с разнообразными работами в поле, в саду, в огороде. С давних времен люди желали друг другу хорошего урожая, удачного лета. Традиция изменилась, когда женщины-работницы выступили на митинге с требованиями прекратить эксплуатировать детский труд и повысить заработную плату женщинам («Труд крут!»).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День Победы (9 мая). Великая победа советской армии в Великой Отечественной войне. Какое чувство вело советских людей на борьбу за свободу своей Родины? Вклад в победу советских воинов, тыла, партизанского движения. Кто такие фашисты? Почему они хотели сделать все народы своими рабами? Преступления нацистов: концлагерь как места принудительной жестокой изоляции. Дети Освенцима. 11 апреля — день освобождения узников концлагерей. Связь (преемственность) поколений: бессмертный полк — помним, любим, гордимся («День памяти»).</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 День России (12 июня) – праздник всех, кто любит свою страну, заботиться о ее процветании. Этот праздник – символ свободы, гражданского мира, согласия всех народов Российской Федерации. В это день каждый еще раз вспомнит о том, что Россия – это мы, живущие в больших и малых городах, на берегах Северного Ледовитого океана и на склонах Кавказских гор, в Поволжье и за Уралом…. В этот день мы еще раз убеждаемся, что все народы нашей страны – едины («Там, где Россия»).</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lastRenderedPageBreak/>
        <w:t xml:space="preserve"> − День знаний (1 сентября). Наша страна предоставляет любому ребёнку возможность с 6,5 лет учиться в школе. Знания — ценность, которая необходима не только каждому человеку, но и всему обществу. Знания — основа успешного развития человека и общества. Каждый должен стремиться к обогащению и расширению своих знаний («День Знаний»).  − День учителя (5 октября). Учитель — важнейшая в обществе профессия. Назначение учителя – социальное служение, образование и воспитание подрастающего поколения. Учитель — советчик, помощник, участник познавательной деятельности школьников. Оценка учительского труда. Страницы истории развития образования. Первые школы, первые учителя-монахи. Влияние книгопечатания на развитие образования. И. Федоров. Великие педагоги прошлого. Учебники К.Д. Ушинского для обучения грамоте детей. Яснополянская школа Л. Н. Толстого («День учителя (советники по воспитанию)»)</w:t>
      </w:r>
    </w:p>
    <w:p w:rsidR="002B1478" w:rsidRDefault="008A690F">
      <w:pPr>
        <w:spacing w:after="0" w:line="270" w:lineRule="atLeast"/>
        <w:jc w:val="both"/>
        <w:rPr>
          <w:rFonts w:ascii="Times New Roman" w:eastAsia="SimSun" w:hAnsi="Times New Roman" w:cs="Times New Roman"/>
          <w:b/>
          <w:sz w:val="24"/>
          <w:szCs w:val="24"/>
        </w:rPr>
      </w:pPr>
      <w:r>
        <w:rPr>
          <w:rFonts w:ascii="Times New Roman" w:hAnsi="Times New Roman" w:cs="Times New Roman"/>
          <w:sz w:val="24"/>
          <w:szCs w:val="24"/>
        </w:rPr>
        <w:t xml:space="preserve"> − День народного единства (4 ноября). Этот праздник – проявление гордости и поклонения предшествующим поколениям, которые не раз проявляли патриотические чувства, объединялись в те времена, когда Родина нуждалась в защите. Так было в 1612 году, когда Минин и Пожарский собрали народное ополчение для борьбы с иноземными захватчиками. Так было в 1941-1945 годах во время Великой Отечественной войны с фашистами. («День народного единства»).</w:t>
      </w:r>
    </w:p>
    <w:p w:rsidR="002B1478" w:rsidRDefault="002B1478">
      <w:pPr>
        <w:spacing w:after="0" w:line="270" w:lineRule="atLeast"/>
        <w:jc w:val="both"/>
        <w:rPr>
          <w:rFonts w:ascii="Times New Roman" w:eastAsia="SimSun" w:hAnsi="Times New Roman" w:cs="Times New Roman"/>
          <w:b/>
          <w:sz w:val="24"/>
          <w:szCs w:val="24"/>
        </w:rPr>
      </w:pP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b/>
          <w:sz w:val="24"/>
          <w:szCs w:val="24"/>
        </w:rPr>
        <w:t>Различные праздники, посвященные истории и культуре России</w:t>
      </w:r>
      <w:r>
        <w:rPr>
          <w:rFonts w:ascii="Times New Roman" w:hAnsi="Times New Roman" w:cs="Times New Roman"/>
          <w:sz w:val="24"/>
          <w:szCs w:val="24"/>
        </w:rPr>
        <w:t xml:space="preserve">: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Историческая память: Пётр и </w:t>
      </w:r>
      <w:proofErr w:type="spellStart"/>
      <w:r>
        <w:rPr>
          <w:rFonts w:ascii="Times New Roman" w:hAnsi="Times New Roman" w:cs="Times New Roman"/>
          <w:sz w:val="24"/>
          <w:szCs w:val="24"/>
        </w:rPr>
        <w:t>Феврония</w:t>
      </w:r>
      <w:proofErr w:type="spellEnd"/>
      <w:r>
        <w:rPr>
          <w:rFonts w:ascii="Times New Roman" w:hAnsi="Times New Roman" w:cs="Times New Roman"/>
          <w:sz w:val="24"/>
          <w:szCs w:val="24"/>
        </w:rPr>
        <w:t xml:space="preserve"> Муромские – символ любви и взаимопонимания в семейной жизни. Ценности российской семьи: любовь, взаимопонимание, участие в семейном хозяйстве, воспитании детей). Семья – первый в жизни ребенка коллектив. Традиции, обычаи, трудовая и досуговая деятельность; взаимоотношения в семьях разных народов РФ. Поколения в семье. Семейное «древо». Особое отношение к старшему поколению, проявление действенного уважения, внимания к бабушкам и дедушкам, забота о них. Роль отца в семье, участие в хозяйственной деятельности, досуге семьи, укреплении традиционных семейных ценностей. Понимание роли отца как родителя, участие в воспитании детей, отцовское влияние на сына и/или дочь. Мать, мама — главные в жизни человека слова. Мать — хозяйка в доме, хранительница семейного очага, воспитательница детей. С первых дней жизни рядом с ребёнком всё время присутствует мама — человек, чьё сердце бьётся чаще и сильнее, чем у других людей («О взаимоотношениях в семье (День матери)»).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Культура России. Что такое творчество? Люди творческих профессий: поэты, художники, композиторы, артисты, создатели игрушек. Примеры народных 17 промыслов. Искусство в жизни человека. Страницы истории становления искусства в России: от Древней Руси до современности (скоморохи, первые театры опера и балета, драматические театры в России). Музыкальное, изобразительное, театральное, цирковое искусства и его выдающиеся представители. К. С. Станиславский — великий деятель театрального искусства: яркие страницы жизни и деятельности. Значение российской культуры для всего мира («По ту сторону экрана. 115 лет кино в России», «Цирк! Цирк! Цирк! (К Международному дню цирка)», «От «А» до «Я», 450 лет «Азбуке» Ивана Федорова»). </w:t>
      </w:r>
    </w:p>
    <w:p w:rsidR="002B1478" w:rsidRDefault="008A690F">
      <w:pPr>
        <w:spacing w:after="0" w:line="270" w:lineRule="atLeast"/>
        <w:jc w:val="both"/>
        <w:rPr>
          <w:rFonts w:ascii="Times New Roman" w:eastAsia="SimSun" w:hAnsi="Times New Roman" w:cs="Times New Roman"/>
          <w:b/>
          <w:sz w:val="24"/>
          <w:szCs w:val="24"/>
        </w:rPr>
      </w:pPr>
      <w:r>
        <w:rPr>
          <w:rFonts w:ascii="Times New Roman" w:hAnsi="Times New Roman" w:cs="Times New Roman"/>
          <w:sz w:val="24"/>
          <w:szCs w:val="24"/>
        </w:rPr>
        <w:t xml:space="preserve">        Великая российская литература. Великие поэты России: А. С. Пушкин – создатель нового русского языка поэзии. Памятные даты календаря: дни памяти российских писателей и поэтов прошлых веков. Николай Васильевич Гоголь – русский писатель, внесший вклад в развитие отечественной литературы («215- </w:t>
      </w:r>
      <w:proofErr w:type="spellStart"/>
      <w:r>
        <w:rPr>
          <w:rFonts w:ascii="Times New Roman" w:hAnsi="Times New Roman" w:cs="Times New Roman"/>
          <w:sz w:val="24"/>
          <w:szCs w:val="24"/>
        </w:rPr>
        <w:t>летие</w:t>
      </w:r>
      <w:proofErr w:type="spellEnd"/>
      <w:r>
        <w:rPr>
          <w:rFonts w:ascii="Times New Roman" w:hAnsi="Times New Roman" w:cs="Times New Roman"/>
          <w:sz w:val="24"/>
          <w:szCs w:val="24"/>
        </w:rPr>
        <w:t xml:space="preserve"> со дня рождения Н. В. Гоголя», «Русский язык. Великий и могучий. 225 лет со дня рождения А. С. Пушкина»).</w:t>
      </w:r>
    </w:p>
    <w:p w:rsidR="002B1478" w:rsidRDefault="008A690F">
      <w:pPr>
        <w:spacing w:after="0" w:line="270" w:lineRule="atLeast"/>
        <w:jc w:val="both"/>
        <w:rPr>
          <w:rFonts w:ascii="Times New Roman" w:eastAsia="SimSun" w:hAnsi="Times New Roman" w:cs="Times New Roman"/>
          <w:b/>
          <w:sz w:val="24"/>
          <w:szCs w:val="24"/>
        </w:rPr>
      </w:pPr>
      <w:r>
        <w:rPr>
          <w:rFonts w:ascii="Times New Roman" w:hAnsi="Times New Roman" w:cs="Times New Roman"/>
          <w:sz w:val="24"/>
          <w:szCs w:val="24"/>
        </w:rPr>
        <w:t>Основной формат внеурочных занятий «Разговоры о важном» – разговор и (или) беседа с обучающимися, просмотр и обсуждение видеофильмов.</w:t>
      </w:r>
    </w:p>
    <w:p w:rsidR="002B1478" w:rsidRDefault="008A690F">
      <w:pPr>
        <w:spacing w:after="0" w:line="240" w:lineRule="auto"/>
        <w:ind w:left="360"/>
        <w:contextualSpacing/>
        <w:rPr>
          <w:rFonts w:ascii="Times New Roman" w:eastAsiaTheme="minorHAnsi" w:hAnsi="Times New Roman" w:cs="Times New Roman"/>
          <w:b/>
          <w:sz w:val="28"/>
          <w:szCs w:val="28"/>
          <w:lang w:eastAsia="en-US"/>
        </w:rPr>
      </w:pPr>
      <w:r>
        <w:rPr>
          <w:rFonts w:ascii="Times New Roman" w:eastAsia="SimSun" w:hAnsi="Times New Roman" w:cs="Times New Roman"/>
          <w:b/>
          <w:sz w:val="24"/>
          <w:szCs w:val="24"/>
        </w:rPr>
        <w:t xml:space="preserve">                        </w:t>
      </w:r>
      <w:r>
        <w:rPr>
          <w:rFonts w:ascii="Times New Roman" w:eastAsiaTheme="minorHAnsi" w:hAnsi="Times New Roman" w:cs="Times New Roman"/>
          <w:b/>
          <w:sz w:val="28"/>
          <w:szCs w:val="28"/>
          <w:lang w:eastAsia="en-US"/>
        </w:rPr>
        <w:t>3.Планируемые результаты освоения программы.</w:t>
      </w:r>
    </w:p>
    <w:p w:rsidR="002B1478" w:rsidRDefault="002B1478">
      <w:pPr>
        <w:spacing w:after="0" w:line="270" w:lineRule="atLeast"/>
        <w:jc w:val="both"/>
        <w:rPr>
          <w:rFonts w:ascii="Times New Roman" w:eastAsia="SimSun" w:hAnsi="Times New Roman" w:cs="Times New Roman"/>
          <w:b/>
          <w:sz w:val="24"/>
          <w:szCs w:val="24"/>
        </w:rPr>
      </w:pP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Занятия в рамках программы направлены на обеспечение достижений школьниками следующих личностных, </w:t>
      </w:r>
      <w:proofErr w:type="spellStart"/>
      <w:r>
        <w:rPr>
          <w:rFonts w:ascii="Times New Roman" w:hAnsi="Times New Roman" w:cs="Times New Roman"/>
          <w:sz w:val="24"/>
          <w:szCs w:val="24"/>
        </w:rPr>
        <w:t>метапредметных</w:t>
      </w:r>
      <w:proofErr w:type="spellEnd"/>
      <w:r>
        <w:rPr>
          <w:rFonts w:ascii="Times New Roman" w:hAnsi="Times New Roman" w:cs="Times New Roman"/>
          <w:sz w:val="24"/>
          <w:szCs w:val="24"/>
        </w:rPr>
        <w:t xml:space="preserve"> и предметных образовательных результатов.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b/>
          <w:sz w:val="24"/>
          <w:szCs w:val="24"/>
        </w:rPr>
        <w:t>Личностные результаты</w:t>
      </w:r>
      <w:r>
        <w:rPr>
          <w:rFonts w:ascii="Times New Roman" w:hAnsi="Times New Roman" w:cs="Times New Roman"/>
          <w:sz w:val="24"/>
          <w:szCs w:val="24"/>
        </w:rPr>
        <w:t xml:space="preserve">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lastRenderedPageBreak/>
        <w:t xml:space="preserve">         Гражданско-патриотическое воспитание: осознание своей этнокультурной и российской гражданской идентичности; сопричастность к прошлому, настоящему и будущему своей страны и родного края; уважение к своему и другим народам; первоначальные представления о человеке как члене общества, о правах и обязанности гражданина, качествах патриота своей страны.</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Духовно-нравственное воспитание: понимание связи человека с окружающим миром; бережное отношение к среде обитания; проявление заботы о природе; неприятие действий, приносящих ей вред.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18 морального вреда другим людям; выполнение нравственно-этических норм поведения и правил межличностных отношений.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Эстетическое воспитание: 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разных видах художественной деятельности.</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Физическое воспитание, культура здоровья и эмоционального благополучия: соблюдение правил здорового и безопасного (для себя и других людей) образа жизни в окружающей среде (в том числе информационной); бережное отношение к физическому и психическому здоровью.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Трудовое воспитание: осознание ценности труда в жизни человека и общества, ответственное потребление и бережное отношение к результатам труда, интерес к различным профессиям. </w:t>
      </w:r>
    </w:p>
    <w:p w:rsidR="002B1478" w:rsidRDefault="008A690F">
      <w:pPr>
        <w:spacing w:after="0" w:line="270" w:lineRule="atLeast"/>
        <w:jc w:val="both"/>
        <w:rPr>
          <w:rFonts w:ascii="Times New Roman" w:eastAsia="SimSun" w:hAnsi="Times New Roman" w:cs="Times New Roman"/>
          <w:b/>
          <w:sz w:val="24"/>
          <w:szCs w:val="24"/>
        </w:rPr>
      </w:pPr>
      <w:r>
        <w:rPr>
          <w:rFonts w:ascii="Times New Roman" w:hAnsi="Times New Roman" w:cs="Times New Roman"/>
          <w:sz w:val="24"/>
          <w:szCs w:val="24"/>
        </w:rPr>
        <w:t xml:space="preserve">        Ценности научного познания: 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 Проявление желания обогащать свои знания, способность к поисково-исследовательской деятельности.</w:t>
      </w:r>
    </w:p>
    <w:p w:rsidR="002B1478" w:rsidRDefault="002B1478">
      <w:pPr>
        <w:spacing w:after="0" w:line="270" w:lineRule="atLeast"/>
        <w:jc w:val="both"/>
        <w:rPr>
          <w:rFonts w:ascii="Times New Roman" w:eastAsia="SimSun" w:hAnsi="Times New Roman" w:cs="Times New Roman"/>
          <w:b/>
          <w:sz w:val="24"/>
          <w:szCs w:val="24"/>
        </w:rPr>
      </w:pPr>
    </w:p>
    <w:p w:rsidR="002B1478" w:rsidRDefault="008A690F">
      <w:pPr>
        <w:spacing w:after="0" w:line="270" w:lineRule="atLeast"/>
        <w:jc w:val="both"/>
        <w:rPr>
          <w:rFonts w:ascii="Times New Roman" w:hAnsi="Times New Roman" w:cs="Times New Roman"/>
          <w:sz w:val="24"/>
          <w:szCs w:val="24"/>
        </w:rPr>
      </w:pPr>
      <w:proofErr w:type="spellStart"/>
      <w:r>
        <w:rPr>
          <w:rFonts w:ascii="Times New Roman" w:hAnsi="Times New Roman" w:cs="Times New Roman"/>
          <w:b/>
          <w:sz w:val="24"/>
          <w:szCs w:val="24"/>
        </w:rPr>
        <w:t>Метапредметные</w:t>
      </w:r>
      <w:proofErr w:type="spellEnd"/>
      <w:r>
        <w:rPr>
          <w:rFonts w:ascii="Times New Roman" w:hAnsi="Times New Roman" w:cs="Times New Roman"/>
          <w:b/>
          <w:sz w:val="24"/>
          <w:szCs w:val="24"/>
        </w:rPr>
        <w:t xml:space="preserve"> результаты</w:t>
      </w:r>
      <w:r>
        <w:rPr>
          <w:rFonts w:ascii="Times New Roman" w:hAnsi="Times New Roman" w:cs="Times New Roman"/>
          <w:sz w:val="24"/>
          <w:szCs w:val="24"/>
        </w:rPr>
        <w:t xml:space="preserve">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b/>
          <w:sz w:val="24"/>
          <w:szCs w:val="24"/>
        </w:rPr>
        <w:t xml:space="preserve">          Универсальные учебные познавательные действия</w:t>
      </w:r>
      <w:r>
        <w:rPr>
          <w:rFonts w:ascii="Times New Roman" w:hAnsi="Times New Roman" w:cs="Times New Roman"/>
          <w:sz w:val="24"/>
          <w:szCs w:val="24"/>
        </w:rPr>
        <w:t>: для решения предложенных учебных задач использовать интеллектуальные операции (сравнение, анализ, классификацию), оценивать ситуации нравственного и безнравственного поведения, приводить примеры событий, фактов, демонстрирующих отношение человека к окружающему миру, проявление нравственно-этических качеств. Работать с информацией, представленной в текстовом, иллюстративном, графическом виде.</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Универсальные учебные коммуникативные действия:</w:t>
      </w:r>
      <w:r>
        <w:rPr>
          <w:rFonts w:ascii="Times New Roman" w:hAnsi="Times New Roman" w:cs="Times New Roman"/>
          <w:sz w:val="24"/>
          <w:szCs w:val="24"/>
        </w:rPr>
        <w:t xml:space="preserve"> проявлять активность в диалогах, дискуссиях, высказывать свое мнение по поводу обсуждаемых проблем; соблюдать правила ведения диалога и дискуссии; создавать устные и письменные высказывания, небольшие тексты (описание, рассуждение); проявлять желание готовить небольшие публичные выступления.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Универсальные учебные регулятивные действия</w:t>
      </w:r>
      <w:r>
        <w:rPr>
          <w:rFonts w:ascii="Times New Roman" w:hAnsi="Times New Roman" w:cs="Times New Roman"/>
          <w:sz w:val="24"/>
          <w:szCs w:val="24"/>
        </w:rPr>
        <w:t>: признавать возможность существования разных точек зрения; корректно и аргументированно высказывать свое мнение. Принимать участие в планировании действий и операций по решению учебной задачи, оценивать свое участие в общей беседе (дискуссии, учебном диалоге).</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Занятия «Разговоры о важном» позволяют осуществить решение задач по освоению </w:t>
      </w:r>
      <w:r>
        <w:rPr>
          <w:rFonts w:ascii="Times New Roman" w:hAnsi="Times New Roman" w:cs="Times New Roman"/>
          <w:b/>
          <w:sz w:val="24"/>
          <w:szCs w:val="24"/>
        </w:rPr>
        <w:t>предметных планируемых результатов.</w:t>
      </w:r>
      <w:r>
        <w:rPr>
          <w:rFonts w:ascii="Times New Roman" w:hAnsi="Times New Roman" w:cs="Times New Roman"/>
          <w:sz w:val="24"/>
          <w:szCs w:val="24"/>
        </w:rPr>
        <w:t xml:space="preserve"> </w:t>
      </w:r>
    </w:p>
    <w:p w:rsidR="002B1478" w:rsidRDefault="008A690F">
      <w:pPr>
        <w:spacing w:after="0" w:line="270" w:lineRule="atLeast"/>
        <w:jc w:val="both"/>
        <w:rPr>
          <w:rFonts w:ascii="Times New Roman" w:eastAsia="SimSun" w:hAnsi="Times New Roman" w:cs="Times New Roman"/>
          <w:b/>
          <w:sz w:val="24"/>
          <w:szCs w:val="24"/>
        </w:rPr>
      </w:pPr>
      <w:r>
        <w:rPr>
          <w:rFonts w:ascii="Times New Roman" w:hAnsi="Times New Roman" w:cs="Times New Roman"/>
          <w:sz w:val="24"/>
          <w:szCs w:val="24"/>
        </w:rPr>
        <w:t xml:space="preserve">       Многие темы «Разговоров о важном» строятся на использовании содержания учебных предметов. Это позволяет совершенствовать функциональную грамотность младших школьников: развивать умения использовать полученные знания в нестандартных ситуациях; отбирать, анализировать и оценивать информацию в соответствии с учебной задачей; строить высказывания и тексты с учетом правил русского языка.</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b/>
          <w:sz w:val="24"/>
          <w:szCs w:val="24"/>
        </w:rPr>
        <w:t xml:space="preserve">Предметные результаты </w:t>
      </w:r>
      <w:r>
        <w:rPr>
          <w:rFonts w:ascii="Times New Roman" w:hAnsi="Times New Roman" w:cs="Times New Roman"/>
          <w:sz w:val="24"/>
          <w:szCs w:val="24"/>
        </w:rPr>
        <w:t xml:space="preserve">освоения программы внеурочной деятельности «Разговоры о важном» представлены с учетом специфики содержания предметных областей, к которым имеет отношение содержание курса внеурочной деятельности: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b/>
          <w:sz w:val="24"/>
          <w:szCs w:val="24"/>
        </w:rPr>
        <w:t xml:space="preserve">      Русский язык:</w:t>
      </w:r>
      <w:r>
        <w:rPr>
          <w:rFonts w:ascii="Times New Roman" w:hAnsi="Times New Roman" w:cs="Times New Roman"/>
          <w:sz w:val="24"/>
          <w:szCs w:val="24"/>
        </w:rPr>
        <w:t xml:space="preserve">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w:t>
      </w:r>
      <w:r>
        <w:rPr>
          <w:rFonts w:ascii="Times New Roman" w:hAnsi="Times New Roman" w:cs="Times New Roman"/>
          <w:sz w:val="24"/>
          <w:szCs w:val="24"/>
        </w:rPr>
        <w:lastRenderedPageBreak/>
        <w:t>языка как языка межнационального общения; осознание правильной устной и письменной речи как показателя общей культуры человека; овладение основными видами речевой деятельности на основе первоначальных представлений о нормах современного русского литературного языка; использование в речевой деятельности норм современного русского литературного языка и речевого этикета.</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b/>
          <w:sz w:val="24"/>
          <w:szCs w:val="24"/>
        </w:rPr>
        <w:t xml:space="preserve">     Литературное чтение: </w:t>
      </w:r>
      <w:r>
        <w:rPr>
          <w:rFonts w:ascii="Times New Roman" w:hAnsi="Times New Roman" w:cs="Times New Roman"/>
          <w:sz w:val="24"/>
          <w:szCs w:val="24"/>
        </w:rPr>
        <w:t xml:space="preserve">осознание значимости художественной литературы и произведений устного народного творчества для всестороннего развития личности человека; первоначальное представление о многообразии жанров художественных произведений и произведений устного народного творчества; овладение элементарными умениями анализа и интерпретации текста.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Иностранный язык:</w:t>
      </w:r>
      <w:r>
        <w:rPr>
          <w:rFonts w:ascii="Times New Roman" w:hAnsi="Times New Roman" w:cs="Times New Roman"/>
          <w:sz w:val="24"/>
          <w:szCs w:val="24"/>
        </w:rPr>
        <w:t xml:space="preserve"> знакомство представителей других стран с культурой своего народа.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b/>
          <w:sz w:val="24"/>
          <w:szCs w:val="24"/>
        </w:rPr>
        <w:t xml:space="preserve">   Математика и информатика</w:t>
      </w:r>
      <w:r>
        <w:rPr>
          <w:rFonts w:ascii="Times New Roman" w:hAnsi="Times New Roman" w:cs="Times New Roman"/>
          <w:sz w:val="24"/>
          <w:szCs w:val="24"/>
        </w:rPr>
        <w:t xml:space="preserve">: развитие логического мышления; приобретение опыта работы с информацией, представленной в графической и текстовой форме, развитие умений извлекать, анализировать, использовать информацию и делать выводы.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b/>
          <w:sz w:val="24"/>
          <w:szCs w:val="24"/>
        </w:rPr>
        <w:t xml:space="preserve">     Окружающий мир</w:t>
      </w:r>
      <w:r>
        <w:rPr>
          <w:rFonts w:ascii="Times New Roman" w:hAnsi="Times New Roman" w:cs="Times New Roman"/>
          <w:sz w:val="24"/>
          <w:szCs w:val="24"/>
        </w:rPr>
        <w:t xml:space="preserve">: </w:t>
      </w:r>
      <w:proofErr w:type="spellStart"/>
      <w:r>
        <w:rPr>
          <w:rFonts w:ascii="Times New Roman" w:hAnsi="Times New Roman" w:cs="Times New Roman"/>
          <w:sz w:val="24"/>
          <w:szCs w:val="24"/>
        </w:rPr>
        <w:t>сформированность</w:t>
      </w:r>
      <w:proofErr w:type="spellEnd"/>
      <w:r>
        <w:rPr>
          <w:rFonts w:ascii="Times New Roman" w:hAnsi="Times New Roman" w:cs="Times New Roman"/>
          <w:sz w:val="24"/>
          <w:szCs w:val="24"/>
        </w:rPr>
        <w:t xml:space="preserve"> уважительного отношения к своей семье и семейным традициям, Организации, родному краю, России, ее истории и культуре, природе; </w:t>
      </w:r>
      <w:proofErr w:type="spellStart"/>
      <w:r>
        <w:rPr>
          <w:rFonts w:ascii="Times New Roman" w:hAnsi="Times New Roman" w:cs="Times New Roman"/>
          <w:sz w:val="24"/>
          <w:szCs w:val="24"/>
        </w:rPr>
        <w:t>сформированность</w:t>
      </w:r>
      <w:proofErr w:type="spellEnd"/>
      <w:r>
        <w:rPr>
          <w:rFonts w:ascii="Times New Roman" w:hAnsi="Times New Roman" w:cs="Times New Roman"/>
          <w:sz w:val="24"/>
          <w:szCs w:val="24"/>
        </w:rPr>
        <w:t xml:space="preserve"> чувства гордости за национальные свершения, открытия, победы; первоначальные представления о природных и социальных объектах как компонентах единого мира, о многообразии объектов и явлений природы; о связи мира живой и неживой природы; </w:t>
      </w:r>
      <w:proofErr w:type="spellStart"/>
      <w:r>
        <w:rPr>
          <w:rFonts w:ascii="Times New Roman" w:hAnsi="Times New Roman" w:cs="Times New Roman"/>
          <w:sz w:val="24"/>
          <w:szCs w:val="24"/>
        </w:rPr>
        <w:t>сформированность</w:t>
      </w:r>
      <w:proofErr w:type="spellEnd"/>
      <w:r>
        <w:rPr>
          <w:rFonts w:ascii="Times New Roman" w:hAnsi="Times New Roman" w:cs="Times New Roman"/>
          <w:sz w:val="24"/>
          <w:szCs w:val="24"/>
        </w:rPr>
        <w:t xml:space="preserve"> основ рационального поведения и обоснованного принятия решений;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 понимание простейших причинно-следственных связей в окружающем мире (в том числе на материале о природе и культуре родного края);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b/>
          <w:sz w:val="24"/>
          <w:szCs w:val="24"/>
        </w:rPr>
        <w:t xml:space="preserve">    Основы религиозных культур и светской этики:</w:t>
      </w:r>
      <w:r>
        <w:rPr>
          <w:rFonts w:ascii="Times New Roman" w:hAnsi="Times New Roman" w:cs="Times New Roman"/>
          <w:sz w:val="24"/>
          <w:szCs w:val="24"/>
        </w:rPr>
        <w:t xml:space="preserve"> понимание необходимости нравственного совершенствования, духовного развития, роли в этом личных усилий человека;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 понимание ценности семьи, умение приводить примеры положительного влияния религиозной традиции на отношения в семье, воспитание детей;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понимание ценности человеческой жизни, человеческого достоинства, честного труда людей на благо человека, общества; формирование умений объяснять значение слов "милосердие", "сострадание", "прощение", "дружелюбие"; умение находить образы, приводить примеры проявлений любви к ближнему, милосердия и сострадания в религиозной культуре, истории России, современной жизни; открытость к сотрудничеству, готовность оказывать помощь; осуждение любых случаев унижения человеческого достоинства; знание общепринятых в </w:t>
      </w:r>
      <w:r>
        <w:rPr>
          <w:rFonts w:ascii="Times New Roman" w:hAnsi="Times New Roman" w:cs="Times New Roman"/>
          <w:sz w:val="24"/>
          <w:szCs w:val="24"/>
        </w:rPr>
        <w:lastRenderedPageBreak/>
        <w:t>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b/>
          <w:sz w:val="24"/>
          <w:szCs w:val="24"/>
        </w:rPr>
        <w:t xml:space="preserve">      Изобразительное искусство</w:t>
      </w:r>
      <w:r>
        <w:rPr>
          <w:rFonts w:ascii="Times New Roman" w:hAnsi="Times New Roman" w:cs="Times New Roman"/>
          <w:sz w:val="24"/>
          <w:szCs w:val="24"/>
        </w:rPr>
        <w:t xml:space="preserve">: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 умение характеризовать виды и жанры изобразительного искусства; умение характеризовать отличительные особенности художественных промыслов России. Музыка: знание основных жанров народной и профессиональной музыки. </w:t>
      </w:r>
    </w:p>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Технология</w:t>
      </w:r>
      <w:r>
        <w:rPr>
          <w:rFonts w:ascii="Times New Roman" w:hAnsi="Times New Roman" w:cs="Times New Roman"/>
          <w:sz w:val="24"/>
          <w:szCs w:val="24"/>
        </w:rPr>
        <w:t xml:space="preserve">: </w:t>
      </w:r>
      <w:proofErr w:type="spellStart"/>
      <w:r>
        <w:rPr>
          <w:rFonts w:ascii="Times New Roman" w:hAnsi="Times New Roman" w:cs="Times New Roman"/>
          <w:sz w:val="24"/>
          <w:szCs w:val="24"/>
        </w:rPr>
        <w:t>сформированность</w:t>
      </w:r>
      <w:proofErr w:type="spellEnd"/>
      <w:r>
        <w:rPr>
          <w:rFonts w:ascii="Times New Roman" w:hAnsi="Times New Roman" w:cs="Times New Roman"/>
          <w:sz w:val="24"/>
          <w:szCs w:val="24"/>
        </w:rPr>
        <w:t xml:space="preserve"> общих представлений о мире профессий, значении труда в жизни человека и общества, многообразии предметов материальной культуры. </w:t>
      </w:r>
    </w:p>
    <w:p w:rsidR="002B1478" w:rsidRDefault="008A690F">
      <w:pPr>
        <w:spacing w:after="0" w:line="270" w:lineRule="atLeast"/>
        <w:jc w:val="both"/>
        <w:rPr>
          <w:rFonts w:ascii="Times New Roman" w:eastAsia="SimSu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Физическая культура:</w:t>
      </w:r>
      <w:r>
        <w:rPr>
          <w:rFonts w:ascii="Times New Roman" w:hAnsi="Times New Roman" w:cs="Times New Roman"/>
          <w:sz w:val="24"/>
          <w:szCs w:val="24"/>
        </w:rPr>
        <w:t xml:space="preserve"> </w:t>
      </w:r>
      <w:proofErr w:type="spellStart"/>
      <w:r>
        <w:rPr>
          <w:rFonts w:ascii="Times New Roman" w:hAnsi="Times New Roman" w:cs="Times New Roman"/>
          <w:sz w:val="24"/>
          <w:szCs w:val="24"/>
        </w:rPr>
        <w:t>сформированность</w:t>
      </w:r>
      <w:proofErr w:type="spellEnd"/>
      <w:r>
        <w:rPr>
          <w:rFonts w:ascii="Times New Roman" w:hAnsi="Times New Roman" w:cs="Times New Roman"/>
          <w:sz w:val="24"/>
          <w:szCs w:val="24"/>
        </w:rPr>
        <w:t xml:space="preserve">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умение взаимодействовать со сверстниками в игровых заданиях и игровой деятельности, соблюдая правила честной игры Многие темы «Разговоров о важном» выходят за рамки программ учебных предметов и способствуют развитию кругозора младшего школьника, его возрастной эрудиции и общей культуры. Эта функция внеурочной деятельности особенно важна и является после решения воспитательных задач - существенной и приоритетной</w:t>
      </w:r>
    </w:p>
    <w:p w:rsidR="002B1478" w:rsidRDefault="002B1478">
      <w:pPr>
        <w:spacing w:after="0" w:line="270" w:lineRule="atLeast"/>
        <w:jc w:val="both"/>
        <w:rPr>
          <w:rFonts w:ascii="Times New Roman" w:eastAsia="SimSun" w:hAnsi="Times New Roman" w:cs="Times New Roman"/>
          <w:b/>
          <w:sz w:val="28"/>
          <w:szCs w:val="28"/>
        </w:rPr>
      </w:pPr>
    </w:p>
    <w:p w:rsidR="002B1478" w:rsidRDefault="008A690F">
      <w:pPr>
        <w:spacing w:after="0" w:line="240" w:lineRule="auto"/>
        <w:ind w:left="360"/>
        <w:contextualSpacing/>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4.Приложение</w:t>
      </w:r>
      <w:r w:rsidR="00274CB5">
        <w:rPr>
          <w:rFonts w:ascii="Times New Roman" w:eastAsiaTheme="minorHAnsi" w:hAnsi="Times New Roman" w:cs="Times New Roman"/>
          <w:b/>
          <w:sz w:val="28"/>
          <w:szCs w:val="28"/>
          <w:lang w:eastAsia="en-US"/>
        </w:rPr>
        <w:t xml:space="preserve"> к рабочей программе</w:t>
      </w:r>
    </w:p>
    <w:p w:rsidR="002B1478" w:rsidRDefault="002B1478">
      <w:pPr>
        <w:spacing w:after="0" w:line="270" w:lineRule="atLeast"/>
        <w:jc w:val="both"/>
        <w:rPr>
          <w:rFonts w:ascii="Times New Roman" w:eastAsia="SimSun" w:hAnsi="Times New Roman" w:cs="Times New Roman"/>
          <w:b/>
          <w:sz w:val="28"/>
          <w:szCs w:val="28"/>
        </w:rPr>
      </w:pPr>
    </w:p>
    <w:p w:rsidR="002B1478" w:rsidRDefault="002B1478">
      <w:pPr>
        <w:spacing w:after="0" w:line="270" w:lineRule="atLeast"/>
        <w:jc w:val="both"/>
        <w:rPr>
          <w:rFonts w:ascii="Times New Roman" w:eastAsia="SimSun" w:hAnsi="Times New Roman" w:cs="Times New Roman"/>
          <w:b/>
          <w:sz w:val="28"/>
          <w:szCs w:val="28"/>
        </w:rPr>
      </w:pPr>
    </w:p>
    <w:p w:rsidR="002B1478" w:rsidRDefault="008A690F">
      <w:pPr>
        <w:spacing w:after="0" w:line="270" w:lineRule="atLeast"/>
        <w:jc w:val="both"/>
        <w:rPr>
          <w:rFonts w:ascii="Times New Roman" w:eastAsia="SimSun" w:hAnsi="Times New Roman" w:cs="Times New Roman"/>
          <w:b/>
          <w:sz w:val="28"/>
          <w:szCs w:val="28"/>
        </w:rPr>
      </w:pPr>
      <w:r>
        <w:rPr>
          <w:rFonts w:ascii="Times New Roman" w:eastAsia="SimSun" w:hAnsi="Times New Roman" w:cs="Times New Roman"/>
          <w:b/>
          <w:sz w:val="28"/>
          <w:szCs w:val="28"/>
        </w:rPr>
        <w:t>Календарно-тематическое планирование</w:t>
      </w:r>
    </w:p>
    <w:p w:rsidR="002B1478" w:rsidRDefault="002B1478">
      <w:pPr>
        <w:spacing w:after="0" w:line="270" w:lineRule="atLeast"/>
        <w:jc w:val="both"/>
        <w:rPr>
          <w:rFonts w:ascii="Times New Roman" w:eastAsia="SimSun" w:hAnsi="Times New Roman" w:cs="Times New Roman"/>
          <w:sz w:val="24"/>
          <w:szCs w:val="24"/>
        </w:rPr>
      </w:pPr>
    </w:p>
    <w:p w:rsidR="002B1478" w:rsidRDefault="002B1478">
      <w:pPr>
        <w:spacing w:after="0" w:line="270" w:lineRule="atLeast"/>
        <w:jc w:val="both"/>
        <w:rPr>
          <w:rFonts w:ascii="Times New Roman" w:eastAsia="SimSun" w:hAnsi="Times New Roman" w:cs="Times New Roman"/>
          <w:sz w:val="24"/>
          <w:szCs w:val="24"/>
        </w:rPr>
      </w:pPr>
    </w:p>
    <w:p w:rsidR="002B1478" w:rsidRDefault="002B1478">
      <w:pPr>
        <w:spacing w:after="0" w:line="270" w:lineRule="atLeast"/>
        <w:jc w:val="both"/>
        <w:rPr>
          <w:rFonts w:ascii="Times New Roman" w:eastAsia="SimSun" w:hAnsi="Times New Roman" w:cs="Times New Roman"/>
          <w:sz w:val="24"/>
          <w:szCs w:val="24"/>
        </w:rPr>
      </w:pPr>
    </w:p>
    <w:p w:rsidR="002B1478" w:rsidRDefault="002B1478">
      <w:pPr>
        <w:spacing w:after="0" w:line="270" w:lineRule="atLeast"/>
        <w:jc w:val="both"/>
        <w:rPr>
          <w:rFonts w:ascii="Times New Roman" w:eastAsia="SimSun" w:hAnsi="Times New Roman" w:cs="Times New Roman"/>
          <w:sz w:val="24"/>
          <w:szCs w:val="24"/>
        </w:rPr>
      </w:pPr>
    </w:p>
    <w:tbl>
      <w:tblPr>
        <w:tblStyle w:val="ab"/>
        <w:tblW w:w="0" w:type="auto"/>
        <w:tblLook w:val="04A0" w:firstRow="1" w:lastRow="0" w:firstColumn="1" w:lastColumn="0" w:noHBand="0" w:noVBand="1"/>
      </w:tblPr>
      <w:tblGrid>
        <w:gridCol w:w="959"/>
        <w:gridCol w:w="6662"/>
        <w:gridCol w:w="1701"/>
      </w:tblGrid>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Тема  </w:t>
            </w:r>
          </w:p>
        </w:tc>
        <w:tc>
          <w:tcPr>
            <w:tcW w:w="1701" w:type="dxa"/>
          </w:tcPr>
          <w:p w:rsidR="002B1478" w:rsidRDefault="00274CB5">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Дата </w:t>
            </w: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День знаний</w:t>
            </w:r>
          </w:p>
        </w:tc>
        <w:tc>
          <w:tcPr>
            <w:tcW w:w="1701" w:type="dxa"/>
          </w:tcPr>
          <w:p w:rsidR="002B1478" w:rsidRDefault="002B1478">
            <w:pPr>
              <w:spacing w:after="0" w:line="270" w:lineRule="atLeast"/>
              <w:jc w:val="both"/>
              <w:rPr>
                <w:rFonts w:ascii="Times New Roman" w:eastAsia="SimSun" w:hAnsi="Times New Roman" w:cs="Times New Roman"/>
                <w:sz w:val="24"/>
                <w:szCs w:val="24"/>
              </w:rPr>
            </w:pP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2.</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Там, где Россия</w:t>
            </w:r>
          </w:p>
        </w:tc>
        <w:tc>
          <w:tcPr>
            <w:tcW w:w="1701" w:type="dxa"/>
          </w:tcPr>
          <w:p w:rsidR="002B1478" w:rsidRDefault="002B1478">
            <w:pPr>
              <w:spacing w:after="0" w:line="270" w:lineRule="atLeast"/>
              <w:jc w:val="both"/>
              <w:rPr>
                <w:rFonts w:ascii="Times New Roman" w:eastAsia="SimSun" w:hAnsi="Times New Roman" w:cs="Times New Roman"/>
                <w:sz w:val="24"/>
                <w:szCs w:val="24"/>
              </w:rPr>
            </w:pP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3.</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100-летие со дня рождения Зои Космодемьянской</w:t>
            </w:r>
          </w:p>
        </w:tc>
        <w:tc>
          <w:tcPr>
            <w:tcW w:w="1701" w:type="dxa"/>
          </w:tcPr>
          <w:p w:rsidR="002B1478" w:rsidRDefault="002B1478">
            <w:pPr>
              <w:spacing w:after="0" w:line="270" w:lineRule="atLeast"/>
              <w:jc w:val="both"/>
              <w:rPr>
                <w:rFonts w:ascii="Times New Roman" w:eastAsia="SimSun" w:hAnsi="Times New Roman" w:cs="Times New Roman"/>
                <w:sz w:val="24"/>
                <w:szCs w:val="24"/>
              </w:rPr>
            </w:pP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4.</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Избирательная система России</w:t>
            </w:r>
          </w:p>
        </w:tc>
        <w:tc>
          <w:tcPr>
            <w:tcW w:w="1701" w:type="dxa"/>
          </w:tcPr>
          <w:p w:rsidR="002B1478" w:rsidRDefault="002B1478">
            <w:pPr>
              <w:spacing w:after="0" w:line="270" w:lineRule="atLeast"/>
              <w:jc w:val="both"/>
              <w:rPr>
                <w:rFonts w:ascii="Times New Roman" w:eastAsia="SimSun" w:hAnsi="Times New Roman" w:cs="Times New Roman"/>
                <w:sz w:val="24"/>
                <w:szCs w:val="24"/>
              </w:rPr>
            </w:pP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5.</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День учителя</w:t>
            </w:r>
          </w:p>
        </w:tc>
        <w:tc>
          <w:tcPr>
            <w:tcW w:w="1701" w:type="dxa"/>
          </w:tcPr>
          <w:p w:rsidR="002B1478" w:rsidRDefault="002B1478">
            <w:pPr>
              <w:spacing w:after="0" w:line="270" w:lineRule="atLeast"/>
              <w:jc w:val="both"/>
              <w:rPr>
                <w:rFonts w:ascii="Times New Roman" w:eastAsia="SimSun" w:hAnsi="Times New Roman" w:cs="Times New Roman"/>
                <w:sz w:val="24"/>
                <w:szCs w:val="24"/>
              </w:rPr>
            </w:pP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6.</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О взаимоотношениях в коллективе</w:t>
            </w:r>
          </w:p>
        </w:tc>
        <w:tc>
          <w:tcPr>
            <w:tcW w:w="1701" w:type="dxa"/>
          </w:tcPr>
          <w:p w:rsidR="002B1478" w:rsidRDefault="002B1478">
            <w:pPr>
              <w:spacing w:after="0" w:line="270" w:lineRule="atLeast"/>
              <w:jc w:val="both"/>
              <w:rPr>
                <w:rFonts w:ascii="Times New Roman" w:eastAsia="SimSun" w:hAnsi="Times New Roman" w:cs="Times New Roman"/>
                <w:sz w:val="24"/>
                <w:szCs w:val="24"/>
              </w:rPr>
            </w:pP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7.</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По ту сторону экрана</w:t>
            </w:r>
          </w:p>
        </w:tc>
        <w:tc>
          <w:tcPr>
            <w:tcW w:w="1701" w:type="dxa"/>
          </w:tcPr>
          <w:p w:rsidR="002B1478" w:rsidRDefault="002B1478">
            <w:pPr>
              <w:spacing w:after="0" w:line="270" w:lineRule="atLeast"/>
              <w:jc w:val="both"/>
              <w:rPr>
                <w:rFonts w:ascii="Times New Roman" w:eastAsia="SimSun" w:hAnsi="Times New Roman" w:cs="Times New Roman"/>
                <w:sz w:val="24"/>
                <w:szCs w:val="24"/>
              </w:rPr>
            </w:pP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8.</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День спецназа</w:t>
            </w:r>
          </w:p>
        </w:tc>
        <w:tc>
          <w:tcPr>
            <w:tcW w:w="1701" w:type="dxa"/>
          </w:tcPr>
          <w:p w:rsidR="002B1478" w:rsidRDefault="002B1478">
            <w:pPr>
              <w:spacing w:after="0" w:line="270" w:lineRule="atLeast"/>
              <w:jc w:val="both"/>
              <w:rPr>
                <w:rFonts w:ascii="Times New Roman" w:eastAsia="SimSun" w:hAnsi="Times New Roman" w:cs="Times New Roman"/>
                <w:sz w:val="24"/>
                <w:szCs w:val="24"/>
              </w:rPr>
            </w:pP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9.</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День народного единства</w:t>
            </w:r>
          </w:p>
        </w:tc>
        <w:tc>
          <w:tcPr>
            <w:tcW w:w="1701" w:type="dxa"/>
          </w:tcPr>
          <w:p w:rsidR="002B1478" w:rsidRDefault="002B1478">
            <w:pPr>
              <w:spacing w:after="0" w:line="270" w:lineRule="atLeast"/>
              <w:jc w:val="both"/>
              <w:rPr>
                <w:rFonts w:ascii="Times New Roman" w:eastAsia="SimSun" w:hAnsi="Times New Roman" w:cs="Times New Roman"/>
                <w:sz w:val="24"/>
                <w:szCs w:val="24"/>
              </w:rPr>
            </w:pP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10.</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Россия – взгляд в будущее</w:t>
            </w:r>
          </w:p>
        </w:tc>
        <w:tc>
          <w:tcPr>
            <w:tcW w:w="1701" w:type="dxa"/>
          </w:tcPr>
          <w:p w:rsidR="002B1478" w:rsidRDefault="002B1478">
            <w:pPr>
              <w:spacing w:after="0" w:line="270" w:lineRule="atLeast"/>
              <w:jc w:val="both"/>
              <w:rPr>
                <w:rFonts w:ascii="Times New Roman" w:eastAsia="SimSun" w:hAnsi="Times New Roman" w:cs="Times New Roman"/>
                <w:sz w:val="24"/>
                <w:szCs w:val="24"/>
              </w:rPr>
            </w:pP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11.</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День матери</w:t>
            </w:r>
          </w:p>
        </w:tc>
        <w:tc>
          <w:tcPr>
            <w:tcW w:w="1701" w:type="dxa"/>
          </w:tcPr>
          <w:p w:rsidR="002B1478" w:rsidRDefault="002B1478">
            <w:pPr>
              <w:spacing w:after="0" w:line="270" w:lineRule="atLeast"/>
              <w:jc w:val="both"/>
              <w:rPr>
                <w:rFonts w:ascii="Times New Roman" w:eastAsia="SimSun" w:hAnsi="Times New Roman" w:cs="Times New Roman"/>
                <w:sz w:val="24"/>
                <w:szCs w:val="24"/>
              </w:rPr>
            </w:pP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12.</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Что такое Родина?</w:t>
            </w:r>
          </w:p>
        </w:tc>
        <w:tc>
          <w:tcPr>
            <w:tcW w:w="1701" w:type="dxa"/>
          </w:tcPr>
          <w:p w:rsidR="002B1478" w:rsidRDefault="002B1478">
            <w:pPr>
              <w:spacing w:after="0" w:line="270" w:lineRule="atLeast"/>
              <w:jc w:val="both"/>
              <w:rPr>
                <w:rFonts w:ascii="Times New Roman" w:eastAsia="SimSun" w:hAnsi="Times New Roman" w:cs="Times New Roman"/>
                <w:sz w:val="24"/>
                <w:szCs w:val="24"/>
              </w:rPr>
            </w:pP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13.</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Мы вместе.</w:t>
            </w:r>
          </w:p>
        </w:tc>
        <w:tc>
          <w:tcPr>
            <w:tcW w:w="1701" w:type="dxa"/>
          </w:tcPr>
          <w:p w:rsidR="002B1478" w:rsidRDefault="002B1478">
            <w:pPr>
              <w:spacing w:after="0" w:line="270" w:lineRule="atLeast"/>
              <w:jc w:val="both"/>
              <w:rPr>
                <w:rFonts w:ascii="Times New Roman" w:eastAsia="SimSun" w:hAnsi="Times New Roman" w:cs="Times New Roman"/>
                <w:sz w:val="24"/>
                <w:szCs w:val="24"/>
              </w:rPr>
            </w:pP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14.</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Главный закон страны</w:t>
            </w:r>
          </w:p>
        </w:tc>
        <w:tc>
          <w:tcPr>
            <w:tcW w:w="1701" w:type="dxa"/>
          </w:tcPr>
          <w:p w:rsidR="002B1478" w:rsidRDefault="002B1478">
            <w:pPr>
              <w:spacing w:after="0" w:line="270" w:lineRule="atLeast"/>
              <w:jc w:val="both"/>
              <w:rPr>
                <w:rFonts w:ascii="Times New Roman" w:eastAsia="SimSun" w:hAnsi="Times New Roman" w:cs="Times New Roman"/>
                <w:sz w:val="24"/>
                <w:szCs w:val="24"/>
              </w:rPr>
            </w:pP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15.</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Герои нашего времени</w:t>
            </w:r>
          </w:p>
        </w:tc>
        <w:tc>
          <w:tcPr>
            <w:tcW w:w="1701" w:type="dxa"/>
          </w:tcPr>
          <w:p w:rsidR="002B1478" w:rsidRDefault="002B1478">
            <w:pPr>
              <w:spacing w:after="0" w:line="270" w:lineRule="atLeast"/>
              <w:jc w:val="both"/>
              <w:rPr>
                <w:rFonts w:ascii="Times New Roman" w:eastAsia="SimSun" w:hAnsi="Times New Roman" w:cs="Times New Roman"/>
                <w:sz w:val="24"/>
                <w:szCs w:val="24"/>
              </w:rPr>
            </w:pP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16.</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«Новый год – традиции праздника разных народов России»</w:t>
            </w:r>
          </w:p>
        </w:tc>
        <w:tc>
          <w:tcPr>
            <w:tcW w:w="1701" w:type="dxa"/>
          </w:tcPr>
          <w:p w:rsidR="002B1478" w:rsidRDefault="002B1478">
            <w:pPr>
              <w:spacing w:after="0" w:line="270" w:lineRule="atLeast"/>
              <w:jc w:val="both"/>
              <w:rPr>
                <w:rFonts w:ascii="Times New Roman" w:eastAsia="SimSun" w:hAnsi="Times New Roman" w:cs="Times New Roman"/>
                <w:sz w:val="24"/>
                <w:szCs w:val="24"/>
              </w:rPr>
            </w:pP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17.</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От «А» до «Я». 450 лет «Азбуке» Ивана Федорова</w:t>
            </w:r>
          </w:p>
        </w:tc>
        <w:tc>
          <w:tcPr>
            <w:tcW w:w="1701" w:type="dxa"/>
          </w:tcPr>
          <w:p w:rsidR="002B1478" w:rsidRDefault="002B1478">
            <w:pPr>
              <w:spacing w:after="0" w:line="270" w:lineRule="atLeast"/>
              <w:jc w:val="both"/>
              <w:rPr>
                <w:rFonts w:ascii="Times New Roman" w:eastAsia="SimSun" w:hAnsi="Times New Roman" w:cs="Times New Roman"/>
                <w:sz w:val="24"/>
                <w:szCs w:val="24"/>
              </w:rPr>
            </w:pP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18.</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Налоговая грамотность</w:t>
            </w:r>
          </w:p>
        </w:tc>
        <w:tc>
          <w:tcPr>
            <w:tcW w:w="1701" w:type="dxa"/>
          </w:tcPr>
          <w:p w:rsidR="002B1478" w:rsidRDefault="002B1478">
            <w:pPr>
              <w:spacing w:after="0" w:line="270" w:lineRule="atLeast"/>
              <w:jc w:val="both"/>
              <w:rPr>
                <w:rFonts w:ascii="Times New Roman" w:eastAsia="SimSun" w:hAnsi="Times New Roman" w:cs="Times New Roman"/>
                <w:sz w:val="24"/>
                <w:szCs w:val="24"/>
              </w:rPr>
            </w:pP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19.</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Непокоренные (блокада Ленинграда)</w:t>
            </w:r>
          </w:p>
        </w:tc>
        <w:tc>
          <w:tcPr>
            <w:tcW w:w="1701" w:type="dxa"/>
          </w:tcPr>
          <w:p w:rsidR="002B1478" w:rsidRDefault="002B1478">
            <w:pPr>
              <w:spacing w:after="0" w:line="270" w:lineRule="atLeast"/>
              <w:jc w:val="both"/>
              <w:rPr>
                <w:rFonts w:ascii="Times New Roman" w:eastAsia="SimSun" w:hAnsi="Times New Roman" w:cs="Times New Roman"/>
                <w:sz w:val="24"/>
                <w:szCs w:val="24"/>
              </w:rPr>
            </w:pP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20.</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Союзники России</w:t>
            </w:r>
          </w:p>
        </w:tc>
        <w:tc>
          <w:tcPr>
            <w:tcW w:w="1701" w:type="dxa"/>
          </w:tcPr>
          <w:p w:rsidR="002B1478" w:rsidRDefault="002B1478">
            <w:pPr>
              <w:spacing w:after="0" w:line="270" w:lineRule="atLeast"/>
              <w:jc w:val="both"/>
              <w:rPr>
                <w:rFonts w:ascii="Times New Roman" w:eastAsia="SimSun" w:hAnsi="Times New Roman" w:cs="Times New Roman"/>
                <w:sz w:val="24"/>
                <w:szCs w:val="24"/>
              </w:rPr>
            </w:pP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21.</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Менделеев. 190 лет со дня рождения</w:t>
            </w:r>
          </w:p>
        </w:tc>
        <w:tc>
          <w:tcPr>
            <w:tcW w:w="1701" w:type="dxa"/>
          </w:tcPr>
          <w:p w:rsidR="002B1478" w:rsidRDefault="002B1478">
            <w:pPr>
              <w:spacing w:after="0" w:line="270" w:lineRule="atLeast"/>
              <w:jc w:val="both"/>
              <w:rPr>
                <w:rFonts w:ascii="Times New Roman" w:eastAsia="SimSun" w:hAnsi="Times New Roman" w:cs="Times New Roman"/>
                <w:sz w:val="24"/>
                <w:szCs w:val="24"/>
              </w:rPr>
            </w:pP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22.</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День первооткрывателя</w:t>
            </w:r>
          </w:p>
        </w:tc>
        <w:tc>
          <w:tcPr>
            <w:tcW w:w="1701" w:type="dxa"/>
          </w:tcPr>
          <w:p w:rsidR="002B1478" w:rsidRDefault="002B1478">
            <w:pPr>
              <w:spacing w:after="0" w:line="270" w:lineRule="atLeast"/>
              <w:jc w:val="both"/>
              <w:rPr>
                <w:rFonts w:ascii="Times New Roman" w:eastAsia="SimSun" w:hAnsi="Times New Roman" w:cs="Times New Roman"/>
                <w:sz w:val="24"/>
                <w:szCs w:val="24"/>
              </w:rPr>
            </w:pP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lastRenderedPageBreak/>
              <w:t>23.</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.День защитника Отечества</w:t>
            </w:r>
          </w:p>
        </w:tc>
        <w:tc>
          <w:tcPr>
            <w:tcW w:w="1701" w:type="dxa"/>
          </w:tcPr>
          <w:p w:rsidR="002B1478" w:rsidRDefault="002B1478">
            <w:pPr>
              <w:spacing w:after="0" w:line="270" w:lineRule="atLeast"/>
              <w:jc w:val="both"/>
              <w:rPr>
                <w:rFonts w:ascii="Times New Roman" w:eastAsia="SimSun" w:hAnsi="Times New Roman" w:cs="Times New Roman"/>
                <w:sz w:val="24"/>
                <w:szCs w:val="24"/>
              </w:rPr>
            </w:pP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24.</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Как найти свое место в обществе?</w:t>
            </w:r>
          </w:p>
        </w:tc>
        <w:tc>
          <w:tcPr>
            <w:tcW w:w="1701" w:type="dxa"/>
          </w:tcPr>
          <w:p w:rsidR="002B1478" w:rsidRDefault="002B1478">
            <w:pPr>
              <w:spacing w:after="0" w:line="270" w:lineRule="atLeast"/>
              <w:jc w:val="both"/>
              <w:rPr>
                <w:rFonts w:ascii="Times New Roman" w:eastAsia="SimSun" w:hAnsi="Times New Roman" w:cs="Times New Roman"/>
                <w:sz w:val="24"/>
                <w:szCs w:val="24"/>
              </w:rPr>
            </w:pP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25.</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Всемирный фестиваль молодежи</w:t>
            </w:r>
          </w:p>
        </w:tc>
        <w:tc>
          <w:tcPr>
            <w:tcW w:w="1701" w:type="dxa"/>
          </w:tcPr>
          <w:p w:rsidR="002B1478" w:rsidRDefault="002B1478">
            <w:pPr>
              <w:spacing w:after="0" w:line="270" w:lineRule="atLeast"/>
              <w:jc w:val="both"/>
              <w:rPr>
                <w:rFonts w:ascii="Times New Roman" w:eastAsia="SimSun" w:hAnsi="Times New Roman" w:cs="Times New Roman"/>
                <w:sz w:val="24"/>
                <w:szCs w:val="24"/>
              </w:rPr>
            </w:pP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26.</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Первым делом самолеты…. О гражданской авиации</w:t>
            </w:r>
          </w:p>
        </w:tc>
        <w:tc>
          <w:tcPr>
            <w:tcW w:w="1701" w:type="dxa"/>
          </w:tcPr>
          <w:p w:rsidR="002B1478" w:rsidRDefault="002B1478">
            <w:pPr>
              <w:spacing w:after="0" w:line="270" w:lineRule="atLeast"/>
              <w:jc w:val="both"/>
              <w:rPr>
                <w:rFonts w:ascii="Times New Roman" w:eastAsia="SimSun" w:hAnsi="Times New Roman" w:cs="Times New Roman"/>
                <w:sz w:val="24"/>
                <w:szCs w:val="24"/>
              </w:rPr>
            </w:pP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27.</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Крым – дорога домой</w:t>
            </w:r>
          </w:p>
        </w:tc>
        <w:tc>
          <w:tcPr>
            <w:tcW w:w="1701" w:type="dxa"/>
          </w:tcPr>
          <w:p w:rsidR="002B1478" w:rsidRDefault="002B1478">
            <w:pPr>
              <w:spacing w:after="0" w:line="270" w:lineRule="atLeast"/>
              <w:jc w:val="both"/>
              <w:rPr>
                <w:rFonts w:ascii="Times New Roman" w:eastAsia="SimSun" w:hAnsi="Times New Roman" w:cs="Times New Roman"/>
                <w:sz w:val="24"/>
                <w:szCs w:val="24"/>
              </w:rPr>
            </w:pP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28.</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Россия – здоровая держава</w:t>
            </w:r>
          </w:p>
        </w:tc>
        <w:tc>
          <w:tcPr>
            <w:tcW w:w="1701" w:type="dxa"/>
          </w:tcPr>
          <w:p w:rsidR="002B1478" w:rsidRDefault="002B1478">
            <w:pPr>
              <w:spacing w:after="0" w:line="270" w:lineRule="atLeast"/>
              <w:jc w:val="both"/>
              <w:rPr>
                <w:rFonts w:ascii="Times New Roman" w:eastAsia="SimSun" w:hAnsi="Times New Roman" w:cs="Times New Roman"/>
                <w:sz w:val="24"/>
                <w:szCs w:val="24"/>
              </w:rPr>
            </w:pP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29.</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Цирк! Цирк! Цирк!</w:t>
            </w:r>
          </w:p>
        </w:tc>
        <w:tc>
          <w:tcPr>
            <w:tcW w:w="1701" w:type="dxa"/>
          </w:tcPr>
          <w:p w:rsidR="002B1478" w:rsidRDefault="002B1478">
            <w:pPr>
              <w:spacing w:after="0" w:line="270" w:lineRule="atLeast"/>
              <w:jc w:val="both"/>
              <w:rPr>
                <w:rFonts w:ascii="Times New Roman" w:eastAsia="SimSun" w:hAnsi="Times New Roman" w:cs="Times New Roman"/>
                <w:sz w:val="24"/>
                <w:szCs w:val="24"/>
              </w:rPr>
            </w:pP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30.</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«Вижу Землю»</w:t>
            </w:r>
          </w:p>
        </w:tc>
        <w:tc>
          <w:tcPr>
            <w:tcW w:w="1701" w:type="dxa"/>
          </w:tcPr>
          <w:p w:rsidR="002B1478" w:rsidRDefault="002B1478">
            <w:pPr>
              <w:spacing w:after="0" w:line="270" w:lineRule="atLeast"/>
              <w:jc w:val="both"/>
              <w:rPr>
                <w:rFonts w:ascii="Times New Roman" w:eastAsia="SimSun" w:hAnsi="Times New Roman" w:cs="Times New Roman"/>
                <w:sz w:val="24"/>
                <w:szCs w:val="24"/>
              </w:rPr>
            </w:pP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31.</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215 лет со дня рождения Гоголя</w:t>
            </w:r>
          </w:p>
        </w:tc>
        <w:tc>
          <w:tcPr>
            <w:tcW w:w="1701" w:type="dxa"/>
          </w:tcPr>
          <w:p w:rsidR="002B1478" w:rsidRDefault="002B1478">
            <w:pPr>
              <w:spacing w:after="0" w:line="270" w:lineRule="atLeast"/>
              <w:jc w:val="both"/>
              <w:rPr>
                <w:rFonts w:ascii="Times New Roman" w:eastAsia="SimSun" w:hAnsi="Times New Roman" w:cs="Times New Roman"/>
                <w:sz w:val="24"/>
                <w:szCs w:val="24"/>
              </w:rPr>
            </w:pP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32.</w:t>
            </w:r>
          </w:p>
        </w:tc>
        <w:tc>
          <w:tcPr>
            <w:tcW w:w="6662" w:type="dxa"/>
          </w:tcPr>
          <w:p w:rsidR="002B1478" w:rsidRDefault="008A690F">
            <w:pPr>
              <w:spacing w:after="0" w:line="270" w:lineRule="atLeast"/>
              <w:jc w:val="both"/>
              <w:rPr>
                <w:rFonts w:ascii="Times New Roman" w:eastAsia="SimSun" w:hAnsi="Times New Roman" w:cs="Times New Roman"/>
                <w:sz w:val="24"/>
                <w:szCs w:val="24"/>
              </w:rPr>
            </w:pPr>
            <w:proofErr w:type="spellStart"/>
            <w:r>
              <w:rPr>
                <w:rFonts w:ascii="Times New Roman" w:hAnsi="Times New Roman" w:cs="Times New Roman"/>
                <w:sz w:val="24"/>
                <w:szCs w:val="24"/>
              </w:rPr>
              <w:t>Экологичное</w:t>
            </w:r>
            <w:proofErr w:type="spellEnd"/>
            <w:r>
              <w:rPr>
                <w:rFonts w:ascii="Times New Roman" w:hAnsi="Times New Roman" w:cs="Times New Roman"/>
                <w:sz w:val="24"/>
                <w:szCs w:val="24"/>
              </w:rPr>
              <w:t xml:space="preserve"> потребление</w:t>
            </w:r>
          </w:p>
        </w:tc>
        <w:tc>
          <w:tcPr>
            <w:tcW w:w="1701" w:type="dxa"/>
          </w:tcPr>
          <w:p w:rsidR="002B1478" w:rsidRDefault="002B1478">
            <w:pPr>
              <w:spacing w:after="0" w:line="270" w:lineRule="atLeast"/>
              <w:jc w:val="both"/>
              <w:rPr>
                <w:rFonts w:ascii="Times New Roman" w:eastAsia="SimSun" w:hAnsi="Times New Roman" w:cs="Times New Roman"/>
                <w:sz w:val="24"/>
                <w:szCs w:val="24"/>
              </w:rPr>
            </w:pP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33.</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Труд крут!</w:t>
            </w:r>
          </w:p>
        </w:tc>
        <w:tc>
          <w:tcPr>
            <w:tcW w:w="1701" w:type="dxa"/>
          </w:tcPr>
          <w:p w:rsidR="002B1478" w:rsidRDefault="002B1478">
            <w:pPr>
              <w:spacing w:after="0" w:line="270" w:lineRule="atLeast"/>
              <w:jc w:val="both"/>
              <w:rPr>
                <w:rFonts w:ascii="Times New Roman" w:eastAsia="SimSun" w:hAnsi="Times New Roman" w:cs="Times New Roman"/>
                <w:sz w:val="24"/>
                <w:szCs w:val="24"/>
              </w:rPr>
            </w:pP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34.</w:t>
            </w:r>
          </w:p>
        </w:tc>
        <w:tc>
          <w:tcPr>
            <w:tcW w:w="6662"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hAnsi="Times New Roman" w:cs="Times New Roman"/>
                <w:sz w:val="24"/>
                <w:szCs w:val="24"/>
              </w:rPr>
              <w:t>Урок памяти</w:t>
            </w:r>
          </w:p>
        </w:tc>
        <w:tc>
          <w:tcPr>
            <w:tcW w:w="1701" w:type="dxa"/>
          </w:tcPr>
          <w:p w:rsidR="002B1478" w:rsidRDefault="002B1478">
            <w:pPr>
              <w:spacing w:after="0" w:line="270" w:lineRule="atLeast"/>
              <w:jc w:val="both"/>
              <w:rPr>
                <w:rFonts w:ascii="Times New Roman" w:eastAsia="SimSun" w:hAnsi="Times New Roman" w:cs="Times New Roman"/>
                <w:sz w:val="24"/>
                <w:szCs w:val="24"/>
              </w:rPr>
            </w:pP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35</w:t>
            </w:r>
          </w:p>
        </w:tc>
        <w:tc>
          <w:tcPr>
            <w:tcW w:w="6662" w:type="dxa"/>
          </w:tcPr>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Будь готов! Ко дню общественных организаций</w:t>
            </w:r>
          </w:p>
        </w:tc>
        <w:tc>
          <w:tcPr>
            <w:tcW w:w="1701" w:type="dxa"/>
          </w:tcPr>
          <w:p w:rsidR="002B1478" w:rsidRDefault="002B1478">
            <w:pPr>
              <w:spacing w:after="0" w:line="270" w:lineRule="atLeast"/>
              <w:jc w:val="both"/>
              <w:rPr>
                <w:rFonts w:ascii="Times New Roman" w:eastAsia="SimSun" w:hAnsi="Times New Roman" w:cs="Times New Roman"/>
                <w:sz w:val="24"/>
                <w:szCs w:val="24"/>
              </w:rPr>
            </w:pPr>
          </w:p>
        </w:tc>
      </w:tr>
      <w:tr w:rsidR="002B1478">
        <w:tc>
          <w:tcPr>
            <w:tcW w:w="959" w:type="dxa"/>
          </w:tcPr>
          <w:p w:rsidR="002B1478" w:rsidRDefault="008A690F">
            <w:pPr>
              <w:spacing w:after="0" w:line="270"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36</w:t>
            </w:r>
          </w:p>
        </w:tc>
        <w:tc>
          <w:tcPr>
            <w:tcW w:w="6662" w:type="dxa"/>
          </w:tcPr>
          <w:p w:rsidR="002B1478" w:rsidRDefault="008A690F">
            <w:pPr>
              <w:spacing w:after="0" w:line="270" w:lineRule="atLeast"/>
              <w:jc w:val="both"/>
              <w:rPr>
                <w:rFonts w:ascii="Times New Roman" w:hAnsi="Times New Roman" w:cs="Times New Roman"/>
                <w:sz w:val="24"/>
                <w:szCs w:val="24"/>
              </w:rPr>
            </w:pPr>
            <w:r>
              <w:rPr>
                <w:rFonts w:ascii="Times New Roman" w:hAnsi="Times New Roman" w:cs="Times New Roman"/>
                <w:sz w:val="24"/>
                <w:szCs w:val="24"/>
              </w:rPr>
              <w:t>Русский язык великий и могучий. К 225-летию со дня рождения А.С. Пушкина</w:t>
            </w:r>
          </w:p>
        </w:tc>
        <w:tc>
          <w:tcPr>
            <w:tcW w:w="1701" w:type="dxa"/>
          </w:tcPr>
          <w:p w:rsidR="002B1478" w:rsidRDefault="002B1478">
            <w:pPr>
              <w:spacing w:after="0" w:line="270" w:lineRule="atLeast"/>
              <w:jc w:val="both"/>
              <w:rPr>
                <w:rFonts w:ascii="Times New Roman" w:eastAsia="SimSun" w:hAnsi="Times New Roman" w:cs="Times New Roman"/>
                <w:sz w:val="24"/>
                <w:szCs w:val="24"/>
              </w:rPr>
            </w:pPr>
          </w:p>
        </w:tc>
      </w:tr>
    </w:tbl>
    <w:p w:rsidR="002B1478" w:rsidRDefault="002B1478">
      <w:pPr>
        <w:spacing w:after="0" w:line="270" w:lineRule="atLeast"/>
        <w:jc w:val="both"/>
        <w:rPr>
          <w:rFonts w:ascii="Times New Roman" w:eastAsia="SimSun" w:hAnsi="Times New Roman" w:cs="Times New Roman"/>
          <w:sz w:val="24"/>
          <w:szCs w:val="24"/>
        </w:rPr>
      </w:pPr>
    </w:p>
    <w:p w:rsidR="002B1478" w:rsidRDefault="002B1478">
      <w:pPr>
        <w:spacing w:after="0" w:line="270" w:lineRule="atLeast"/>
        <w:jc w:val="both"/>
        <w:rPr>
          <w:rFonts w:ascii="Times New Roman" w:eastAsia="SimSun" w:hAnsi="Times New Roman" w:cs="Times New Roman"/>
          <w:sz w:val="24"/>
          <w:szCs w:val="24"/>
        </w:rPr>
      </w:pPr>
    </w:p>
    <w:p w:rsidR="002B1478" w:rsidRDefault="002B1478">
      <w:pPr>
        <w:spacing w:after="0" w:line="270" w:lineRule="atLeast"/>
        <w:jc w:val="both"/>
        <w:rPr>
          <w:rFonts w:ascii="Times New Roman" w:eastAsia="SimSun" w:hAnsi="Times New Roman" w:cs="Times New Roman"/>
          <w:sz w:val="24"/>
          <w:szCs w:val="24"/>
        </w:rPr>
      </w:pPr>
    </w:p>
    <w:p w:rsidR="002B1478" w:rsidRDefault="008A690F">
      <w:pPr>
        <w:spacing w:after="0" w:line="240" w:lineRule="auto"/>
        <w:ind w:left="360"/>
        <w:contextualSpacing/>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Учебно-методическое обеспечение.</w:t>
      </w:r>
    </w:p>
    <w:p w:rsidR="002B1478" w:rsidRDefault="002B1478">
      <w:pPr>
        <w:spacing w:after="0" w:line="270" w:lineRule="atLeast"/>
        <w:jc w:val="both"/>
        <w:rPr>
          <w:rFonts w:ascii="Times New Roman" w:eastAsia="SimSun" w:hAnsi="Times New Roman" w:cs="Times New Roman"/>
          <w:sz w:val="28"/>
          <w:szCs w:val="28"/>
        </w:rPr>
      </w:pPr>
    </w:p>
    <w:p w:rsidR="002B1478" w:rsidRDefault="002B1478">
      <w:pPr>
        <w:spacing w:after="0" w:line="270" w:lineRule="atLeast"/>
        <w:jc w:val="both"/>
        <w:rPr>
          <w:rFonts w:ascii="Times New Roman" w:eastAsia="SimSun" w:hAnsi="Times New Roman" w:cs="Times New Roman"/>
          <w:sz w:val="24"/>
          <w:szCs w:val="24"/>
        </w:rPr>
      </w:pPr>
    </w:p>
    <w:p w:rsidR="002B1478" w:rsidRDefault="002B1478">
      <w:pPr>
        <w:spacing w:after="0" w:line="270" w:lineRule="atLeast"/>
        <w:jc w:val="both"/>
        <w:rPr>
          <w:rFonts w:ascii="Times New Roman" w:eastAsia="SimSun" w:hAnsi="Times New Roman" w:cs="Times New Roman"/>
          <w:sz w:val="24"/>
          <w:szCs w:val="24"/>
        </w:rPr>
      </w:pPr>
    </w:p>
    <w:p w:rsidR="002B1478" w:rsidRDefault="002B1478">
      <w:pPr>
        <w:spacing w:after="0" w:line="270" w:lineRule="atLeast"/>
        <w:jc w:val="both"/>
        <w:rPr>
          <w:rFonts w:ascii="Times New Roman" w:eastAsia="SimSun" w:hAnsi="Times New Roman" w:cs="Times New Roman"/>
          <w:sz w:val="24"/>
          <w:szCs w:val="24"/>
        </w:rPr>
      </w:pPr>
    </w:p>
    <w:p w:rsidR="002B1478" w:rsidRDefault="008A690F">
      <w:pPr>
        <w:rPr>
          <w:rFonts w:ascii="Times New Roman" w:hAnsi="Times New Roman" w:cs="Times New Roman"/>
          <w:b/>
          <w:sz w:val="24"/>
          <w:szCs w:val="24"/>
        </w:rPr>
      </w:pPr>
      <w:r>
        <w:rPr>
          <w:rFonts w:ascii="Times New Roman" w:hAnsi="Times New Roman" w:cs="Times New Roman"/>
          <w:b/>
          <w:sz w:val="24"/>
          <w:szCs w:val="24"/>
        </w:rPr>
        <w:t>ЦИФРОВЫЕ ОБРАЗОВАТЕЛЬНЫЕ РЕСУРСЫ И РЕСУРСЫ СЕТИ ИНТЕРНЕТ</w:t>
      </w:r>
    </w:p>
    <w:p w:rsidR="002B1478" w:rsidRDefault="002B1478">
      <w:pPr>
        <w:spacing w:after="0" w:line="270" w:lineRule="atLeast"/>
        <w:jc w:val="both"/>
        <w:rPr>
          <w:rFonts w:ascii="Times New Roman" w:eastAsia="SimSun" w:hAnsi="Times New Roman" w:cs="Times New Roman"/>
          <w:sz w:val="24"/>
          <w:szCs w:val="24"/>
        </w:rPr>
      </w:pPr>
    </w:p>
    <w:p w:rsidR="002B1478" w:rsidRDefault="002B1478">
      <w:pPr>
        <w:spacing w:after="0" w:line="270" w:lineRule="atLeast"/>
        <w:jc w:val="both"/>
        <w:rPr>
          <w:rFonts w:ascii="Times New Roman" w:eastAsia="SimSun" w:hAnsi="Times New Roman" w:cs="Times New Roman"/>
          <w:sz w:val="24"/>
          <w:szCs w:val="24"/>
        </w:rPr>
      </w:pPr>
    </w:p>
    <w:p w:rsidR="002B1478" w:rsidRDefault="008A690F">
      <w:pPr>
        <w:pStyle w:val="aa"/>
        <w:shd w:val="clear" w:color="auto" w:fill="FFFFFF"/>
        <w:rPr>
          <w:rFonts w:ascii="Verdana" w:hAnsi="Verdana" w:cs="Verdana"/>
          <w:color w:val="000000"/>
          <w:sz w:val="19"/>
          <w:szCs w:val="19"/>
        </w:rPr>
      </w:pPr>
      <w:r>
        <w:rPr>
          <w:rFonts w:ascii="Verdana" w:hAnsi="Verdana" w:cs="Verdana"/>
          <w:color w:val="000000"/>
          <w:sz w:val="19"/>
          <w:szCs w:val="19"/>
          <w:shd w:val="clear" w:color="auto" w:fill="FFFFFF"/>
        </w:rPr>
        <w:t>school- </w:t>
      </w:r>
      <w:hyperlink r:id="rId9" w:tgtFrame="https://xn--j1ahfl.xn--p1ai/library/_blank" w:history="1">
        <w:r>
          <w:rPr>
            <w:rStyle w:val="a9"/>
            <w:rFonts w:ascii="Verdana" w:hAnsi="Verdana" w:cs="Verdana"/>
            <w:color w:val="2C7BDE"/>
            <w:sz w:val="19"/>
            <w:szCs w:val="19"/>
            <w:shd w:val="clear" w:color="auto" w:fill="FFFFFF"/>
          </w:rPr>
          <w:t>collection.edu.ru/collection</w:t>
        </w:r>
      </w:hyperlink>
      <w:r>
        <w:rPr>
          <w:rFonts w:ascii="Verdana" w:hAnsi="Verdana" w:cs="Verdana"/>
          <w:color w:val="000000"/>
          <w:sz w:val="19"/>
          <w:szCs w:val="19"/>
          <w:shd w:val="clear" w:color="auto" w:fill="FFFFFF"/>
        </w:rPr>
        <w:t> /</w:t>
      </w:r>
    </w:p>
    <w:p w:rsidR="002B1478" w:rsidRDefault="006D4902">
      <w:pPr>
        <w:pStyle w:val="aa"/>
        <w:shd w:val="clear" w:color="auto" w:fill="FFFFFF"/>
        <w:rPr>
          <w:rFonts w:ascii="Verdana" w:hAnsi="Verdana" w:cs="Verdana"/>
          <w:color w:val="000000"/>
          <w:sz w:val="19"/>
          <w:szCs w:val="19"/>
        </w:rPr>
      </w:pPr>
      <w:hyperlink r:id="rId10" w:tgtFrame="https://xn--j1ahfl.xn--p1ai/library/_blank" w:history="1">
        <w:r w:rsidR="008A690F">
          <w:rPr>
            <w:rStyle w:val="a9"/>
            <w:rFonts w:ascii="Verdana" w:hAnsi="Verdana" w:cs="Verdana"/>
            <w:color w:val="2C7BDE"/>
            <w:sz w:val="19"/>
            <w:szCs w:val="19"/>
            <w:shd w:val="clear" w:color="auto" w:fill="FFFFFF"/>
          </w:rPr>
          <w:t>edsoo.ru/Metodicheskie_videouroki.htm</w:t>
        </w:r>
      </w:hyperlink>
    </w:p>
    <w:p w:rsidR="002B1478" w:rsidRDefault="006D4902">
      <w:pPr>
        <w:pStyle w:val="aa"/>
        <w:shd w:val="clear" w:color="auto" w:fill="FFFFFF"/>
        <w:rPr>
          <w:rFonts w:ascii="Verdana" w:hAnsi="Verdana" w:cs="Verdana"/>
          <w:color w:val="000000"/>
          <w:sz w:val="19"/>
          <w:szCs w:val="19"/>
        </w:rPr>
      </w:pPr>
      <w:hyperlink r:id="rId11" w:tgtFrame="https://xn--j1ahfl.xn--p1ai/library/_blank" w:history="1">
        <w:r w:rsidR="008A690F">
          <w:rPr>
            <w:rStyle w:val="a9"/>
            <w:rFonts w:ascii="Verdana" w:hAnsi="Verdana" w:cs="Verdana"/>
            <w:color w:val="FD9903"/>
            <w:sz w:val="19"/>
            <w:szCs w:val="19"/>
            <w:shd w:val="clear" w:color="auto" w:fill="FFFFFF"/>
          </w:rPr>
          <w:t>apkpro.ru/</w:t>
        </w:r>
        <w:proofErr w:type="spellStart"/>
        <w:r w:rsidR="008A690F">
          <w:rPr>
            <w:rStyle w:val="a9"/>
            <w:rFonts w:ascii="Verdana" w:hAnsi="Verdana" w:cs="Verdana"/>
            <w:color w:val="FD9903"/>
            <w:sz w:val="19"/>
            <w:szCs w:val="19"/>
            <w:shd w:val="clear" w:color="auto" w:fill="FFFFFF"/>
          </w:rPr>
          <w:t>razgovory</w:t>
        </w:r>
        <w:proofErr w:type="spellEnd"/>
        <w:r w:rsidR="008A690F">
          <w:rPr>
            <w:rStyle w:val="a9"/>
            <w:rFonts w:ascii="Verdana" w:hAnsi="Verdana" w:cs="Verdana"/>
            <w:color w:val="FD9903"/>
            <w:sz w:val="19"/>
            <w:szCs w:val="19"/>
            <w:shd w:val="clear" w:color="auto" w:fill="FFFFFF"/>
          </w:rPr>
          <w:t>-o-</w:t>
        </w:r>
        <w:proofErr w:type="spellStart"/>
        <w:r w:rsidR="008A690F">
          <w:rPr>
            <w:rStyle w:val="a9"/>
            <w:rFonts w:ascii="Verdana" w:hAnsi="Verdana" w:cs="Verdana"/>
            <w:color w:val="FD9903"/>
            <w:sz w:val="19"/>
            <w:szCs w:val="19"/>
            <w:shd w:val="clear" w:color="auto" w:fill="FFFFFF"/>
          </w:rPr>
          <w:t>vazhnom</w:t>
        </w:r>
        <w:proofErr w:type="spellEnd"/>
      </w:hyperlink>
      <w:r w:rsidR="008A690F">
        <w:rPr>
          <w:rFonts w:ascii="Verdana" w:hAnsi="Verdana" w:cs="Verdana"/>
          <w:color w:val="000000"/>
          <w:sz w:val="19"/>
          <w:szCs w:val="19"/>
          <w:shd w:val="clear" w:color="auto" w:fill="FFFFFF"/>
        </w:rPr>
        <w:t> /</w:t>
      </w:r>
    </w:p>
    <w:p w:rsidR="002B1478" w:rsidRPr="008A690F" w:rsidRDefault="002B1478">
      <w:pPr>
        <w:spacing w:after="0" w:line="270" w:lineRule="atLeast"/>
        <w:jc w:val="both"/>
        <w:rPr>
          <w:rFonts w:ascii="Times New Roman" w:eastAsia="SimSun" w:hAnsi="Times New Roman" w:cs="Times New Roman"/>
          <w:sz w:val="24"/>
          <w:szCs w:val="24"/>
          <w:lang w:val="en-US"/>
        </w:rPr>
      </w:pPr>
    </w:p>
    <w:p w:rsidR="002B1478" w:rsidRPr="008A690F" w:rsidRDefault="002B1478">
      <w:pPr>
        <w:spacing w:after="0" w:line="270" w:lineRule="atLeast"/>
        <w:jc w:val="both"/>
        <w:rPr>
          <w:rFonts w:ascii="Times New Roman" w:eastAsia="SimSun" w:hAnsi="Times New Roman" w:cs="Times New Roman"/>
          <w:sz w:val="24"/>
          <w:szCs w:val="24"/>
          <w:lang w:val="en-US"/>
        </w:rPr>
      </w:pPr>
    </w:p>
    <w:sectPr w:rsidR="002B1478" w:rsidRPr="008A690F">
      <w:footerReference w:type="default" r:id="rId12"/>
      <w:pgSz w:w="11906" w:h="16838"/>
      <w:pgMar w:top="1134" w:right="851" w:bottom="1134" w:left="85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902" w:rsidRDefault="006D4902">
      <w:pPr>
        <w:spacing w:line="240" w:lineRule="auto"/>
      </w:pPr>
      <w:r>
        <w:separator/>
      </w:r>
    </w:p>
  </w:endnote>
  <w:endnote w:type="continuationSeparator" w:id="0">
    <w:p w:rsidR="006D4902" w:rsidRDefault="006D49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9853545"/>
    </w:sdtPr>
    <w:sdtEndPr/>
    <w:sdtContent>
      <w:p w:rsidR="002B1478" w:rsidRDefault="008A690F">
        <w:pPr>
          <w:pStyle w:val="a5"/>
          <w:jc w:val="center"/>
        </w:pPr>
        <w:r>
          <w:fldChar w:fldCharType="begin"/>
        </w:r>
        <w:r>
          <w:instrText xml:space="preserve"> PAGE   \* MERGEFORMAT </w:instrText>
        </w:r>
        <w:r>
          <w:fldChar w:fldCharType="separate"/>
        </w:r>
        <w:r w:rsidR="006943FE">
          <w:rPr>
            <w:noProof/>
          </w:rPr>
          <w:t>11</w:t>
        </w:r>
        <w:r>
          <w:fldChar w:fldCharType="end"/>
        </w:r>
      </w:p>
    </w:sdtContent>
  </w:sdt>
  <w:p w:rsidR="002B1478" w:rsidRDefault="002B147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902" w:rsidRDefault="006D4902">
      <w:pPr>
        <w:spacing w:after="0"/>
      </w:pPr>
      <w:r>
        <w:separator/>
      </w:r>
    </w:p>
  </w:footnote>
  <w:footnote w:type="continuationSeparator" w:id="0">
    <w:p w:rsidR="006D4902" w:rsidRDefault="006D490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drawingGridHorizontalSpacing w:val="11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2"/>
  </w:compat>
  <w:rsids>
    <w:rsidRoot w:val="00543BD6"/>
    <w:rsid w:val="000304BA"/>
    <w:rsid w:val="000527A9"/>
    <w:rsid w:val="000857A4"/>
    <w:rsid w:val="000967A8"/>
    <w:rsid w:val="000C71E7"/>
    <w:rsid w:val="000F32C6"/>
    <w:rsid w:val="000F7685"/>
    <w:rsid w:val="00151359"/>
    <w:rsid w:val="00187156"/>
    <w:rsid w:val="001909D5"/>
    <w:rsid w:val="00196692"/>
    <w:rsid w:val="001B2B3A"/>
    <w:rsid w:val="00201410"/>
    <w:rsid w:val="00247920"/>
    <w:rsid w:val="00266E51"/>
    <w:rsid w:val="00272AE1"/>
    <w:rsid w:val="00274CB5"/>
    <w:rsid w:val="002862CD"/>
    <w:rsid w:val="002B1478"/>
    <w:rsid w:val="00334AFF"/>
    <w:rsid w:val="0034626C"/>
    <w:rsid w:val="00350579"/>
    <w:rsid w:val="00380E77"/>
    <w:rsid w:val="004A15E3"/>
    <w:rsid w:val="004A76C5"/>
    <w:rsid w:val="004B2047"/>
    <w:rsid w:val="004C0415"/>
    <w:rsid w:val="005149EC"/>
    <w:rsid w:val="00543BD6"/>
    <w:rsid w:val="00581763"/>
    <w:rsid w:val="00585A71"/>
    <w:rsid w:val="005C4CAD"/>
    <w:rsid w:val="005F40C7"/>
    <w:rsid w:val="006003FA"/>
    <w:rsid w:val="00605C66"/>
    <w:rsid w:val="006943FE"/>
    <w:rsid w:val="006C7992"/>
    <w:rsid w:val="006D4902"/>
    <w:rsid w:val="006D6427"/>
    <w:rsid w:val="006D7625"/>
    <w:rsid w:val="00713C5B"/>
    <w:rsid w:val="00753B02"/>
    <w:rsid w:val="00760666"/>
    <w:rsid w:val="00765983"/>
    <w:rsid w:val="0077578D"/>
    <w:rsid w:val="007D3720"/>
    <w:rsid w:val="00812010"/>
    <w:rsid w:val="00851BB6"/>
    <w:rsid w:val="00860C51"/>
    <w:rsid w:val="00884992"/>
    <w:rsid w:val="008A690F"/>
    <w:rsid w:val="00911608"/>
    <w:rsid w:val="009270FB"/>
    <w:rsid w:val="00987372"/>
    <w:rsid w:val="009E5D03"/>
    <w:rsid w:val="00A80671"/>
    <w:rsid w:val="00AA2C4E"/>
    <w:rsid w:val="00AC6771"/>
    <w:rsid w:val="00AF435F"/>
    <w:rsid w:val="00B57427"/>
    <w:rsid w:val="00B82C5E"/>
    <w:rsid w:val="00B87CC8"/>
    <w:rsid w:val="00B9115B"/>
    <w:rsid w:val="00C019D5"/>
    <w:rsid w:val="00C17E59"/>
    <w:rsid w:val="00C33278"/>
    <w:rsid w:val="00C4440E"/>
    <w:rsid w:val="00C54914"/>
    <w:rsid w:val="00C96F7E"/>
    <w:rsid w:val="00CD6F28"/>
    <w:rsid w:val="00CE7781"/>
    <w:rsid w:val="00D1334F"/>
    <w:rsid w:val="00D274D7"/>
    <w:rsid w:val="00D45057"/>
    <w:rsid w:val="00D45700"/>
    <w:rsid w:val="00E2136A"/>
    <w:rsid w:val="00E31165"/>
    <w:rsid w:val="00E8553F"/>
    <w:rsid w:val="00E936F4"/>
    <w:rsid w:val="00EA3F54"/>
    <w:rsid w:val="00EC153B"/>
    <w:rsid w:val="00EF6C73"/>
    <w:rsid w:val="00F1400D"/>
    <w:rsid w:val="00F25AB7"/>
    <w:rsid w:val="00F662BF"/>
    <w:rsid w:val="00FE6BC3"/>
    <w:rsid w:val="00FF4530"/>
    <w:rsid w:val="15FA4087"/>
    <w:rsid w:val="17A86561"/>
    <w:rsid w:val="26F45F99"/>
    <w:rsid w:val="50483F66"/>
    <w:rsid w:val="51AC52D5"/>
    <w:rsid w:val="79B71190"/>
    <w:rsid w:val="7FEA5542"/>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EastAsia" w:hAnsiTheme="minorHAnsi" w:cstheme="minorBidi"/>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footer"/>
    <w:basedOn w:val="a"/>
    <w:link w:val="a6"/>
    <w:uiPriority w:val="99"/>
    <w:unhideWhenUsed/>
    <w:qFormat/>
    <w:pPr>
      <w:tabs>
        <w:tab w:val="center" w:pos="4677"/>
        <w:tab w:val="right" w:pos="9355"/>
      </w:tabs>
      <w:spacing w:after="0" w:line="240" w:lineRule="auto"/>
    </w:pPr>
  </w:style>
  <w:style w:type="paragraph" w:styleId="a7">
    <w:name w:val="header"/>
    <w:basedOn w:val="a"/>
    <w:link w:val="a8"/>
    <w:uiPriority w:val="99"/>
    <w:semiHidden/>
    <w:unhideWhenUsed/>
    <w:qFormat/>
    <w:pPr>
      <w:tabs>
        <w:tab w:val="center" w:pos="4677"/>
        <w:tab w:val="right" w:pos="9355"/>
      </w:tabs>
      <w:spacing w:after="0" w:line="240" w:lineRule="auto"/>
    </w:pPr>
  </w:style>
  <w:style w:type="character" w:styleId="a9">
    <w:name w:val="Hyperlink"/>
    <w:basedOn w:val="a0"/>
    <w:uiPriority w:val="99"/>
    <w:semiHidden/>
    <w:unhideWhenUsed/>
    <w:qFormat/>
    <w:rPr>
      <w:color w:val="0000FF"/>
      <w:u w:val="single"/>
    </w:rPr>
  </w:style>
  <w:style w:type="paragraph" w:styleId="aa">
    <w:name w:val="Normal (Web)"/>
    <w:uiPriority w:val="99"/>
    <w:semiHidden/>
    <w:unhideWhenUsed/>
    <w:pPr>
      <w:spacing w:beforeAutospacing="1" w:afterAutospacing="1"/>
    </w:pPr>
    <w:rPr>
      <w:sz w:val="24"/>
      <w:szCs w:val="24"/>
      <w:lang w:val="en-US" w:eastAsia="zh-CN"/>
    </w:rPr>
  </w:style>
  <w:style w:type="table" w:styleId="ab">
    <w:name w:val="Table Grid"/>
    <w:basedOn w:val="a1"/>
    <w:uiPriority w:val="59"/>
    <w:qFormat/>
    <w:rPr>
      <w:rFonts w:eastAsiaTheme="minorEastAsia"/>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pPr>
      <w:ind w:left="720"/>
      <w:contextualSpacing/>
    </w:pPr>
  </w:style>
  <w:style w:type="table" w:customStyle="1" w:styleId="2">
    <w:name w:val="Сетка таблицы2"/>
    <w:basedOn w:val="a1"/>
    <w:uiPriority w:val="59"/>
    <w:qFormat/>
    <w:rPr>
      <w:rFonts w:eastAsiaTheme="minorEastAsi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WW-">
    <w:name w:val="WW-Базовый"/>
    <w:qFormat/>
    <w:pPr>
      <w:widowControl w:val="0"/>
      <w:tabs>
        <w:tab w:val="left" w:pos="708"/>
      </w:tabs>
      <w:suppressAutoHyphens/>
      <w:spacing w:line="100" w:lineRule="atLeast"/>
    </w:pPr>
    <w:rPr>
      <w:rFonts w:eastAsia="Calibri"/>
      <w:lang w:val="en-US" w:eastAsia="zh-CN"/>
    </w:rPr>
  </w:style>
  <w:style w:type="character" w:customStyle="1" w:styleId="ad">
    <w:name w:val="Основной текст_"/>
    <w:link w:val="20"/>
    <w:qFormat/>
    <w:locked/>
    <w:rPr>
      <w:sz w:val="27"/>
      <w:szCs w:val="27"/>
      <w:shd w:val="clear" w:color="auto" w:fill="FFFFFF"/>
    </w:rPr>
  </w:style>
  <w:style w:type="paragraph" w:customStyle="1" w:styleId="20">
    <w:name w:val="Основной текст2"/>
    <w:basedOn w:val="a"/>
    <w:link w:val="ad"/>
    <w:qFormat/>
    <w:pPr>
      <w:shd w:val="clear" w:color="auto" w:fill="FFFFFF"/>
      <w:spacing w:after="0" w:line="293" w:lineRule="exact"/>
      <w:jc w:val="both"/>
    </w:pPr>
    <w:rPr>
      <w:rFonts w:eastAsiaTheme="minorHAnsi"/>
      <w:sz w:val="27"/>
      <w:szCs w:val="27"/>
      <w:lang w:eastAsia="en-US"/>
    </w:rPr>
  </w:style>
  <w:style w:type="character" w:customStyle="1" w:styleId="1">
    <w:name w:val="Основной текст1"/>
    <w:basedOn w:val="ad"/>
    <w:qFormat/>
    <w:rPr>
      <w:sz w:val="27"/>
      <w:szCs w:val="27"/>
      <w:shd w:val="clear" w:color="auto" w:fill="FFFFFF"/>
    </w:rPr>
  </w:style>
  <w:style w:type="character" w:customStyle="1" w:styleId="a8">
    <w:name w:val="Верхний колонтитул Знак"/>
    <w:basedOn w:val="a0"/>
    <w:link w:val="a7"/>
    <w:uiPriority w:val="99"/>
    <w:semiHidden/>
    <w:qFormat/>
    <w:rPr>
      <w:rFonts w:eastAsiaTheme="minorEastAsia"/>
      <w:lang w:eastAsia="zh-CN"/>
    </w:rPr>
  </w:style>
  <w:style w:type="character" w:customStyle="1" w:styleId="a6">
    <w:name w:val="Нижний колонтитул Знак"/>
    <w:basedOn w:val="a0"/>
    <w:link w:val="a5"/>
    <w:uiPriority w:val="99"/>
    <w:qFormat/>
    <w:rPr>
      <w:rFonts w:eastAsiaTheme="minorEastAsia"/>
      <w:lang w:eastAsia="zh-CN"/>
    </w:rPr>
  </w:style>
  <w:style w:type="paragraph" w:customStyle="1" w:styleId="10">
    <w:name w:val="Абзац списка1"/>
    <w:basedOn w:val="a"/>
    <w:qFormat/>
    <w:pPr>
      <w:ind w:left="720"/>
      <w:contextualSpacing/>
    </w:pPr>
    <w:rPr>
      <w:rFonts w:ascii="Times New Roman" w:eastAsia="Times New Roman" w:hAnsi="Times New Roman" w:cs="Times New Roman"/>
      <w:sz w:val="24"/>
      <w:lang w:eastAsia="en-US"/>
    </w:rPr>
  </w:style>
  <w:style w:type="character" w:customStyle="1" w:styleId="NoSpacingChar">
    <w:name w:val="No Spacing Char"/>
    <w:link w:val="11"/>
    <w:qFormat/>
    <w:locked/>
    <w:rPr>
      <w:rFonts w:ascii="Calibri" w:eastAsia="Calibri" w:hAnsi="Calibri" w:cs="Calibri"/>
      <w:szCs w:val="24"/>
    </w:rPr>
  </w:style>
  <w:style w:type="paragraph" w:customStyle="1" w:styleId="11">
    <w:name w:val="Без интервала1"/>
    <w:link w:val="NoSpacingChar"/>
    <w:qFormat/>
    <w:rPr>
      <w:rFonts w:ascii="Calibri" w:eastAsia="Calibri" w:hAnsi="Calibri" w:cs="Calibri"/>
      <w:sz w:val="22"/>
      <w:szCs w:val="24"/>
      <w:lang w:eastAsia="en-US"/>
    </w:rPr>
  </w:style>
  <w:style w:type="paragraph" w:customStyle="1" w:styleId="110">
    <w:name w:val="Абзац списка11"/>
    <w:basedOn w:val="a"/>
    <w:qFormat/>
    <w:pPr>
      <w:ind w:left="720"/>
      <w:contextualSpacing/>
    </w:pPr>
    <w:rPr>
      <w:rFonts w:ascii="Calibri" w:eastAsia="Calibri" w:hAnsi="Calibri" w:cs="Times New Roman"/>
      <w:lang w:eastAsia="en-US"/>
    </w:rPr>
  </w:style>
  <w:style w:type="character" w:customStyle="1" w:styleId="a4">
    <w:name w:val="Текст выноски Знак"/>
    <w:basedOn w:val="a0"/>
    <w:link w:val="a3"/>
    <w:uiPriority w:val="99"/>
    <w:semiHidden/>
    <w:qFormat/>
    <w:rPr>
      <w:rFonts w:ascii="Tahoma" w:eastAsiaTheme="minorEastAsia" w:hAnsi="Tahoma" w:cs="Tahoma"/>
      <w:sz w:val="16"/>
      <w:szCs w:val="16"/>
      <w:lang w:eastAsia="zh-CN"/>
    </w:rPr>
  </w:style>
  <w:style w:type="paragraph" w:styleId="ae">
    <w:name w:val="No Spacing"/>
    <w:uiPriority w:val="1"/>
    <w:qFormat/>
    <w:rPr>
      <w:rFonts w:ascii="Calibri" w:eastAsia="Times New Roman" w:hAnsi="Calibri"/>
      <w:sz w:val="22"/>
      <w:szCs w:val="22"/>
    </w:rPr>
  </w:style>
  <w:style w:type="paragraph" w:customStyle="1" w:styleId="21">
    <w:name w:val="Основной текст (2)"/>
    <w:basedOn w:val="a"/>
    <w:link w:val="22"/>
    <w:rsid w:val="008A690F"/>
    <w:pPr>
      <w:widowControl w:val="0"/>
      <w:shd w:val="clear" w:color="auto" w:fill="FFFFFF"/>
      <w:spacing w:before="240" w:after="60" w:line="0" w:lineRule="atLeast"/>
      <w:jc w:val="both"/>
    </w:pPr>
    <w:rPr>
      <w:rFonts w:ascii="Times New Roman" w:eastAsia="Times New Roman" w:hAnsi="Times New Roman" w:cs="Times New Roman"/>
      <w:sz w:val="28"/>
      <w:szCs w:val="28"/>
      <w:lang w:eastAsia="ru-RU"/>
    </w:rPr>
  </w:style>
  <w:style w:type="character" w:customStyle="1" w:styleId="22">
    <w:name w:val="Основной текст (2)_"/>
    <w:basedOn w:val="a0"/>
    <w:link w:val="21"/>
    <w:rsid w:val="008A690F"/>
    <w:rPr>
      <w:rFonts w:eastAsia="Times New Roman"/>
      <w:sz w:val="28"/>
      <w:szCs w:val="28"/>
      <w:shd w:val="clear" w:color="auto" w:fill="FFFFFF"/>
    </w:rPr>
  </w:style>
  <w:style w:type="character" w:customStyle="1" w:styleId="5">
    <w:name w:val="Основной текст (5)_"/>
    <w:basedOn w:val="a0"/>
    <w:link w:val="50"/>
    <w:rsid w:val="008A690F"/>
    <w:rPr>
      <w:rFonts w:eastAsia="Times New Roman"/>
      <w:b/>
      <w:bCs/>
      <w:sz w:val="28"/>
      <w:szCs w:val="28"/>
      <w:shd w:val="clear" w:color="auto" w:fill="FFFFFF"/>
    </w:rPr>
  </w:style>
  <w:style w:type="paragraph" w:customStyle="1" w:styleId="50">
    <w:name w:val="Основной текст (5)"/>
    <w:basedOn w:val="a"/>
    <w:link w:val="5"/>
    <w:rsid w:val="008A690F"/>
    <w:pPr>
      <w:widowControl w:val="0"/>
      <w:shd w:val="clear" w:color="auto" w:fill="FFFFFF"/>
      <w:spacing w:before="660" w:after="0" w:line="322" w:lineRule="exact"/>
      <w:ind w:hanging="620"/>
      <w:jc w:val="center"/>
    </w:pPr>
    <w:rPr>
      <w:rFonts w:ascii="Times New Roman" w:eastAsia="Times New Roman" w:hAnsi="Times New Roman" w:cs="Times New Roman"/>
      <w:b/>
      <w:bCs/>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pkpro.ru/razgovory-o-vazhnom" TargetMode="External"/><Relationship Id="rId5" Type="http://schemas.openxmlformats.org/officeDocument/2006/relationships/settings" Target="settings.xml"/><Relationship Id="rId10" Type="http://schemas.openxmlformats.org/officeDocument/2006/relationships/hyperlink" Target="http://edsoo.ru/Metodicheskie_videouroki.htm" TargetMode="External"/><Relationship Id="rId4" Type="http://schemas.microsoft.com/office/2007/relationships/stylesWithEffects" Target="stylesWithEffects.xml"/><Relationship Id="rId9" Type="http://schemas.openxmlformats.org/officeDocument/2006/relationships/hyperlink" Target="http://collection.edu.ru/collectio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00570-09C7-4864-ABA4-FA2EBBF85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4696</Words>
  <Characters>26769</Characters>
  <Application>Microsoft Office Word</Application>
  <DocSecurity>0</DocSecurity>
  <Lines>223</Lines>
  <Paragraphs>62</Paragraphs>
  <ScaleCrop>false</ScaleCrop>
  <Company>Reanimator Extreme Edition</Company>
  <LinksUpToDate>false</LinksUpToDate>
  <CharactersWithSpaces>31403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Livsik</dc:creator>
  <cp:lastModifiedBy>Пользователь Windows</cp:lastModifiedBy>
  <cp:revision>41</cp:revision>
  <cp:lastPrinted>2021-08-17T09:22:00Z</cp:lastPrinted>
  <dcterms:created xsi:type="dcterms:W3CDTF">2016-06-27T07:38:00Z</dcterms:created>
  <dcterms:modified xsi:type="dcterms:W3CDTF">2023-09-08T11:03:00Z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1033-11.2.0.11225</vt:lpwstr>
  </property>
  <property fmtid="{D5CDD505-2E9C-101B-9397-08002B2CF9AE}" pid="3" name="ICV">
    <vt:lpwstr>D9E23B9A6E054985B43486B4305C32CC</vt:lpwstr>
  </property>
</Properties>
</file>