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 w:rsidRPr="00ED0FDA">
        <w:rPr>
          <w:rFonts w:ascii="Times New Roman" w:eastAsia="Calibri" w:hAnsi="Times New Roman" w:cs="Times New Roman"/>
          <w:b/>
          <w:lang w:eastAsia="uk-UA"/>
        </w:rPr>
        <w:t xml:space="preserve">МУНИЦИПАЛЬНОЕ БЮДЖЕТНОЕ ОБЩЕОБРАЗОВАТЕЛЬНОЕ УЧРЕЖДЕНИЕ    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 w:rsidRPr="00ED0FDA">
        <w:rPr>
          <w:rFonts w:ascii="Times New Roman" w:eastAsia="Calibri" w:hAnsi="Times New Roman" w:cs="Times New Roman"/>
          <w:b/>
          <w:lang w:eastAsia="uk-UA"/>
        </w:rPr>
        <w:t xml:space="preserve">            «ЧЕРНОМОРСКАЯ СРЕДНЯЯ ШКОЛА № 1 ИМ. НИКОЛАЯ КУДРИ»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 w:rsidRPr="00ED0FDA">
        <w:rPr>
          <w:rFonts w:ascii="Times New Roman" w:eastAsia="Calibri" w:hAnsi="Times New Roman" w:cs="Times New Roman"/>
          <w:b/>
          <w:lang w:eastAsia="uk-UA"/>
        </w:rPr>
        <w:t xml:space="preserve">              МУНИЦИПАЛЬНОГО ОБРАЗОВАНИЯ ЧЕРНОМОРСКИЙ РАЙОН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  <w:r w:rsidRPr="00ED0FDA">
        <w:rPr>
          <w:rFonts w:ascii="Times New Roman" w:eastAsia="Calibri" w:hAnsi="Times New Roman" w:cs="Times New Roman"/>
          <w:b/>
          <w:lang w:eastAsia="uk-UA"/>
        </w:rPr>
        <w:t xml:space="preserve">                                                          РЕСПУБЛИКИ КРЫМ     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lang w:eastAsia="uk-UA"/>
        </w:rPr>
      </w:pP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 w:rsidRPr="00ED0FDA">
        <w:rPr>
          <w:rFonts w:ascii="Times New Roman" w:eastAsia="Calibri" w:hAnsi="Times New Roman" w:cs="Times New Roman"/>
          <w:b/>
          <w:lang w:eastAsia="uk-UA"/>
        </w:rPr>
        <w:t xml:space="preserve"> РАССМОТРЕНО</w:t>
      </w:r>
      <w:r w:rsidRPr="00ED0FDA">
        <w:rPr>
          <w:rFonts w:ascii="Times New Roman" w:eastAsia="Calibri" w:hAnsi="Times New Roman" w:cs="Times New Roman"/>
          <w:b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  <w:t xml:space="preserve">           </w:t>
      </w:r>
      <w:r w:rsidRPr="00ED0FDA">
        <w:rPr>
          <w:rFonts w:ascii="Times New Roman" w:eastAsia="Calibri" w:hAnsi="Times New Roman" w:cs="Times New Roman"/>
          <w:b/>
          <w:lang w:eastAsia="uk-UA"/>
        </w:rPr>
        <w:tab/>
        <w:t>СОГЛАСОВАНО</w:t>
      </w:r>
      <w:r w:rsidRPr="00ED0FDA">
        <w:rPr>
          <w:rFonts w:ascii="Times New Roman" w:eastAsia="Calibri" w:hAnsi="Times New Roman" w:cs="Times New Roman"/>
          <w:b/>
          <w:lang w:eastAsia="uk-UA"/>
        </w:rPr>
        <w:tab/>
      </w:r>
      <w:r w:rsidRPr="00ED0FDA">
        <w:rPr>
          <w:rFonts w:ascii="Times New Roman" w:eastAsia="Calibri" w:hAnsi="Times New Roman" w:cs="Times New Roman"/>
          <w:b/>
          <w:lang w:eastAsia="uk-UA"/>
        </w:rPr>
        <w:tab/>
        <w:t xml:space="preserve">             УТВЕРЖДЕНО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>на заседании МО учителей</w:t>
      </w:r>
      <w:r w:rsidRPr="00ED0FDA">
        <w:rPr>
          <w:rFonts w:ascii="Times New Roman" w:eastAsia="Calibri" w:hAnsi="Times New Roman" w:cs="Times New Roman"/>
          <w:lang w:eastAsia="uk-UA"/>
        </w:rPr>
        <w:tab/>
        <w:t xml:space="preserve">        Зам. директора по УВР</w:t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  <w:t xml:space="preserve">                 Директор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>начальных классов, ИЗО</w:t>
      </w:r>
      <w:r w:rsidRPr="00ED0FDA">
        <w:rPr>
          <w:rFonts w:ascii="Times New Roman" w:eastAsia="Calibri" w:hAnsi="Times New Roman" w:cs="Times New Roman"/>
          <w:lang w:eastAsia="uk-UA"/>
        </w:rPr>
        <w:t>,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>и музыки</w:t>
      </w:r>
      <w:r w:rsidRPr="00ED0FDA">
        <w:rPr>
          <w:rFonts w:ascii="Times New Roman" w:eastAsia="Calibri" w:hAnsi="Times New Roman" w:cs="Times New Roman"/>
          <w:lang w:eastAsia="uk-UA"/>
        </w:rPr>
        <w:t xml:space="preserve">    </w:t>
      </w:r>
      <w:r w:rsidRPr="00ED0FDA">
        <w:rPr>
          <w:rFonts w:ascii="Times New Roman" w:eastAsia="Calibri" w:hAnsi="Times New Roman" w:cs="Times New Roman"/>
          <w:lang w:eastAsia="uk-UA"/>
        </w:rPr>
        <w:tab/>
        <w:t xml:space="preserve">                </w:t>
      </w:r>
      <w:r>
        <w:rPr>
          <w:rFonts w:ascii="Times New Roman" w:eastAsia="Calibri" w:hAnsi="Times New Roman" w:cs="Times New Roman"/>
          <w:lang w:eastAsia="uk-UA"/>
        </w:rPr>
        <w:t xml:space="preserve">                  </w:t>
      </w:r>
      <w:r w:rsidRPr="00ED0FDA">
        <w:rPr>
          <w:rFonts w:ascii="Times New Roman" w:eastAsia="Calibri" w:hAnsi="Times New Roman" w:cs="Times New Roman"/>
          <w:lang w:eastAsia="uk-UA"/>
        </w:rPr>
        <w:t xml:space="preserve"> _________</w:t>
      </w:r>
      <w:r w:rsidR="002F228C">
        <w:rPr>
          <w:rFonts w:ascii="Times New Roman" w:eastAsia="Calibri" w:hAnsi="Times New Roman" w:cs="Times New Roman"/>
          <w:lang w:eastAsia="uk-UA"/>
        </w:rPr>
        <w:t xml:space="preserve">_ Н.И.Дорофеева               </w:t>
      </w:r>
      <w:r w:rsidRPr="00ED0FDA">
        <w:rPr>
          <w:rFonts w:ascii="Times New Roman" w:eastAsia="Calibri" w:hAnsi="Times New Roman" w:cs="Times New Roman"/>
          <w:lang w:eastAsia="uk-UA"/>
        </w:rPr>
        <w:t>________ Т.И.Моисейченко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>«__30__»_</w:t>
      </w:r>
      <w:r w:rsidR="002F228C">
        <w:rPr>
          <w:rFonts w:ascii="Times New Roman" w:eastAsia="Calibri" w:hAnsi="Times New Roman" w:cs="Times New Roman"/>
          <w:lang w:eastAsia="uk-UA"/>
        </w:rPr>
        <w:t>_ 08___ 2021г.                 «__30__» _08___</w:t>
      </w:r>
      <w:r w:rsidRPr="00ED0FDA">
        <w:rPr>
          <w:rFonts w:ascii="Times New Roman" w:eastAsia="Calibri" w:hAnsi="Times New Roman" w:cs="Times New Roman"/>
          <w:lang w:eastAsia="uk-UA"/>
        </w:rPr>
        <w:t xml:space="preserve">2021 г.                      </w:t>
      </w:r>
      <w:r w:rsidRPr="00ED0FDA">
        <w:rPr>
          <w:rFonts w:ascii="Times New Roman" w:eastAsia="Calibri" w:hAnsi="Times New Roman" w:cs="Times New Roman"/>
        </w:rPr>
        <w:t>№ «_265____» приказа</w:t>
      </w:r>
      <w:r w:rsidRPr="00ED0FDA">
        <w:rPr>
          <w:rFonts w:ascii="Times New Roman" w:eastAsia="Calibri" w:hAnsi="Times New Roman" w:cs="Times New Roman"/>
          <w:lang w:eastAsia="uk-UA"/>
        </w:rPr>
        <w:t xml:space="preserve">    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>Руководитель</w:t>
      </w:r>
      <w:r w:rsidRPr="00ED0FDA">
        <w:rPr>
          <w:rFonts w:ascii="Times New Roman" w:eastAsia="Calibri" w:hAnsi="Times New Roman" w:cs="Times New Roman"/>
          <w:lang w:eastAsia="uk-UA"/>
        </w:rPr>
        <w:tab/>
        <w:t xml:space="preserve">                                                                  </w:t>
      </w:r>
      <w:r w:rsidR="002F228C">
        <w:rPr>
          <w:rFonts w:ascii="Times New Roman" w:eastAsia="Calibri" w:hAnsi="Times New Roman" w:cs="Times New Roman"/>
          <w:lang w:eastAsia="uk-UA"/>
        </w:rPr>
        <w:t xml:space="preserve">                               «_31__» _08____</w:t>
      </w:r>
      <w:r w:rsidRPr="00ED0FDA">
        <w:rPr>
          <w:rFonts w:ascii="Times New Roman" w:eastAsia="Calibri" w:hAnsi="Times New Roman" w:cs="Times New Roman"/>
          <w:lang w:eastAsia="uk-UA"/>
        </w:rPr>
        <w:t xml:space="preserve">2021 г.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uk-UA"/>
        </w:rPr>
        <w:t xml:space="preserve"> __________ Третьяченко О.В.</w:t>
      </w:r>
      <w:r w:rsidRPr="00ED0FDA">
        <w:rPr>
          <w:rFonts w:ascii="Times New Roman" w:eastAsia="Calibri" w:hAnsi="Times New Roman" w:cs="Times New Roman"/>
          <w:lang w:eastAsia="uk-UA"/>
        </w:rPr>
        <w:t xml:space="preserve">                                                               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 xml:space="preserve"> № «___1__» протокола                                                                                               </w:t>
      </w:r>
    </w:p>
    <w:p w:rsidR="00ED0FDA" w:rsidRPr="00ED0FDA" w:rsidRDefault="002F228C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 «__30__»___08__</w:t>
      </w:r>
      <w:r w:rsidR="00ED0FDA" w:rsidRPr="00ED0FDA">
        <w:rPr>
          <w:rFonts w:ascii="Times New Roman" w:eastAsia="Calibri" w:hAnsi="Times New Roman" w:cs="Times New Roman"/>
          <w:lang w:eastAsia="uk-UA"/>
        </w:rPr>
        <w:t>2021 г.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lang w:eastAsia="uk-UA"/>
        </w:rPr>
      </w:pP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  <w:r w:rsidRPr="00ED0FDA">
        <w:rPr>
          <w:rFonts w:ascii="Times New Roman" w:eastAsia="Calibri" w:hAnsi="Times New Roman" w:cs="Times New Roman"/>
          <w:lang w:eastAsia="uk-UA"/>
        </w:rPr>
        <w:tab/>
      </w:r>
    </w:p>
    <w:p w:rsidR="00ED0FDA" w:rsidRPr="00ED0FDA" w:rsidRDefault="00ED0FDA" w:rsidP="00ED0FDA">
      <w:pPr>
        <w:tabs>
          <w:tab w:val="left" w:pos="1134"/>
        </w:tabs>
        <w:spacing w:after="0" w:line="360" w:lineRule="auto"/>
        <w:ind w:left="1560" w:hanging="426"/>
        <w:rPr>
          <w:rFonts w:ascii="Times New Roman" w:eastAsia="Calibri" w:hAnsi="Times New Roman" w:cs="Times New Roman"/>
          <w:b/>
          <w:sz w:val="32"/>
          <w:szCs w:val="28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28"/>
          <w:lang w:eastAsia="uk-UA"/>
        </w:rPr>
        <w:t xml:space="preserve">           </w:t>
      </w:r>
    </w:p>
    <w:p w:rsidR="00ED0FDA" w:rsidRPr="00ED0FDA" w:rsidRDefault="00ED0FDA" w:rsidP="00ED0FDA">
      <w:pPr>
        <w:tabs>
          <w:tab w:val="left" w:pos="1134"/>
        </w:tabs>
        <w:spacing w:after="0" w:line="360" w:lineRule="auto"/>
        <w:ind w:left="1560" w:hanging="426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D0FDA" w:rsidRPr="00ED0FDA" w:rsidRDefault="00B9763C" w:rsidP="00ED0F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Рабочая программа кружковой деятельности</w:t>
      </w:r>
    </w:p>
    <w:p w:rsidR="00ED0FDA" w:rsidRPr="00ED0FDA" w:rsidRDefault="00B9763C" w:rsidP="00ED0F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«Театральный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кружок»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ab/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ab/>
        <w:t xml:space="preserve">                        </w:t>
      </w:r>
    </w:p>
    <w:p w:rsidR="00ED0FDA" w:rsidRPr="00ED0FDA" w:rsidRDefault="00ED0FDA" w:rsidP="00ED0FDA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                             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>Направленность: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eastAsia="uk-UA"/>
        </w:rPr>
        <w:t>художественная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</w:p>
    <w:p w:rsidR="00ED0FDA" w:rsidRPr="00B9763C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     Срок реализации: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 w:rsidR="00B9763C">
        <w:rPr>
          <w:rFonts w:ascii="Times New Roman" w:eastAsia="Calibri" w:hAnsi="Times New Roman" w:cs="Times New Roman"/>
          <w:sz w:val="32"/>
          <w:szCs w:val="32"/>
          <w:lang w:eastAsia="uk-UA"/>
        </w:rPr>
        <w:t>2021</w:t>
      </w:r>
      <w:r w:rsidR="00B9763C">
        <w:rPr>
          <w:rFonts w:ascii="Times New Roman" w:eastAsia="Calibri" w:hAnsi="Times New Roman" w:cs="Times New Roman"/>
          <w:sz w:val="32"/>
          <w:szCs w:val="32"/>
          <w:lang w:val="en-US" w:eastAsia="uk-UA"/>
        </w:rPr>
        <w:t>/</w:t>
      </w:r>
      <w:r w:rsidR="00B9763C">
        <w:rPr>
          <w:rFonts w:ascii="Times New Roman" w:eastAsia="Calibri" w:hAnsi="Times New Roman" w:cs="Times New Roman"/>
          <w:sz w:val="32"/>
          <w:szCs w:val="32"/>
          <w:lang w:eastAsia="uk-UA"/>
        </w:rPr>
        <w:t>2022</w:t>
      </w:r>
      <w:r w:rsidR="00B9763C">
        <w:rPr>
          <w:rFonts w:ascii="Times New Roman" w:eastAsia="Calibri" w:hAnsi="Times New Roman" w:cs="Times New Roman"/>
          <w:sz w:val="32"/>
          <w:szCs w:val="32"/>
          <w:lang w:val="en-US" w:eastAsia="uk-UA"/>
        </w:rPr>
        <w:t xml:space="preserve"> </w:t>
      </w:r>
      <w:r w:rsidR="00B9763C">
        <w:rPr>
          <w:rFonts w:ascii="Times New Roman" w:eastAsia="Calibri" w:hAnsi="Times New Roman" w:cs="Times New Roman"/>
          <w:sz w:val="32"/>
          <w:szCs w:val="32"/>
          <w:lang w:eastAsia="uk-UA"/>
        </w:rPr>
        <w:t>учебный год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     Тип программы: общеразвивающая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     Вид программы: адаптированная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     Уровень изучения: базовый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>Возраст обучающихся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: </w:t>
      </w:r>
      <w:r>
        <w:rPr>
          <w:rFonts w:ascii="Times New Roman" w:eastAsia="Calibri" w:hAnsi="Times New Roman" w:cs="Times New Roman"/>
          <w:sz w:val="32"/>
          <w:szCs w:val="32"/>
          <w:lang w:eastAsia="uk-UA"/>
        </w:rPr>
        <w:t>1-4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классы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>Ф.И.О. учителя: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eastAsia="uk-UA"/>
        </w:rPr>
        <w:t>Ильичева Екатерина Анатольевна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</w:t>
      </w:r>
      <w:r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Должность: педагог-организатор</w:t>
      </w:r>
    </w:p>
    <w:p w:rsidR="00ED0FDA" w:rsidRPr="00ED0FDA" w:rsidRDefault="00ED0FDA" w:rsidP="00ED0FDA">
      <w:pPr>
        <w:spacing w:after="0" w:line="360" w:lineRule="auto"/>
        <w:ind w:left="-284" w:hanging="567"/>
        <w:rPr>
          <w:rFonts w:ascii="Times New Roman" w:eastAsia="Calibri" w:hAnsi="Times New Roman" w:cs="Times New Roman"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          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>Год составления программы:</w:t>
      </w:r>
      <w:r w:rsidRPr="00ED0FDA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 w:rsidRPr="00ED0FDA">
        <w:rPr>
          <w:rFonts w:ascii="Times New Roman" w:eastAsia="Calibri" w:hAnsi="Times New Roman" w:cs="Times New Roman"/>
          <w:sz w:val="32"/>
          <w:szCs w:val="32"/>
          <w:lang w:eastAsia="uk-UA"/>
        </w:rPr>
        <w:t>2021</w:t>
      </w:r>
    </w:p>
    <w:p w:rsidR="00ED0FDA" w:rsidRPr="00ED0FDA" w:rsidRDefault="00ED0FDA" w:rsidP="00ED0FDA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9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5B7" w:rsidRDefault="005005B7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5B7" w:rsidRDefault="005005B7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E65886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B5E" w:rsidRDefault="00BC6B5E" w:rsidP="00E65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C3C" w:rsidRDefault="00905C3C" w:rsidP="003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57196" w:rsidRPr="009643BA" w:rsidRDefault="00557196" w:rsidP="005571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43B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«Уроки театра</w:t>
      </w:r>
      <w:r w:rsidRPr="009643B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 разработана на основе следующих нормативно-правовых документов:</w:t>
      </w:r>
    </w:p>
    <w:p w:rsidR="00557196" w:rsidRPr="00704140" w:rsidRDefault="00557196" w:rsidP="00557196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Федеральный уровень: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9F5716">
        <w:rPr>
          <w:rFonts w:ascii="Times New Roman" w:hAnsi="Times New Roman" w:cs="Times New Roman"/>
          <w:lang w:eastAsia="ru-RU"/>
        </w:rPr>
        <w:t>1.1. Федеральный закон от 29.12.2012 №273-ФЗ «Об образовании в Российской Федерации».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9F5716">
        <w:rPr>
          <w:rFonts w:ascii="Times New Roman" w:hAnsi="Times New Roman" w:cs="Times New Roman"/>
          <w:lang w:eastAsia="ru-RU"/>
        </w:rPr>
        <w:t xml:space="preserve"> 1.2. 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9F571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hAnsi="Times New Roman" w:cs="Times New Roman"/>
          <w:lang w:eastAsia="ru-RU"/>
        </w:rPr>
        <w:t>1.3. 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hAnsi="Times New Roman" w:cs="Times New Roman"/>
          <w:lang w:eastAsia="ru-RU"/>
        </w:rPr>
        <w:t>1.4.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28.12.2018 № 345)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9F5716">
        <w:rPr>
          <w:rFonts w:ascii="Times New Roman" w:hAnsi="Times New Roman" w:cs="Times New Roman"/>
          <w:lang w:eastAsia="ru-RU"/>
        </w:rPr>
        <w:t>1.5. Приказ Министерства образования и науки Российской Федерации «Об утверждении перечня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образования» от 09.06.2016 г. №699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eastAsia="Times New Roman" w:hAnsi="Times New Roman" w:cs="Times New Roman"/>
          <w:lang w:eastAsia="ru-RU"/>
        </w:rPr>
        <w:t>1.6.Письмо Департамента государственной политики в сфере общего образования 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eastAsia="Times New Roman" w:hAnsi="Times New Roman" w:cs="Times New Roman"/>
          <w:lang w:eastAsia="ru-RU"/>
        </w:rPr>
        <w:t xml:space="preserve"> 1.7.Письмо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9F5716">
        <w:rPr>
          <w:rFonts w:ascii="Times New Roman" w:eastAsia="Times New Roman" w:hAnsi="Times New Roman" w:cs="Times New Roman"/>
          <w:lang w:eastAsia="ru-RU"/>
        </w:rPr>
        <w:t>1.8.  Письмо</w:t>
      </w:r>
      <w:r w:rsidRPr="009F5716">
        <w:rPr>
          <w:rFonts w:ascii="Times New Roman" w:eastAsia="Times New Roman" w:hAnsi="Times New Roman" w:cs="Times New Roman"/>
          <w:spacing w:val="12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9F5716">
        <w:rPr>
          <w:rFonts w:ascii="Times New Roman" w:eastAsia="Times New Roman" w:hAnsi="Times New Roman" w:cs="Times New Roman"/>
          <w:spacing w:val="11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F5716">
        <w:rPr>
          <w:rFonts w:ascii="Times New Roman" w:eastAsia="Times New Roman" w:hAnsi="Times New Roman" w:cs="Times New Roman"/>
          <w:spacing w:val="12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и</w:t>
      </w:r>
      <w:r w:rsidRPr="009F5716">
        <w:rPr>
          <w:rFonts w:ascii="Times New Roman" w:eastAsia="Times New Roman" w:hAnsi="Times New Roman" w:cs="Times New Roman"/>
          <w:spacing w:val="14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науки</w:t>
      </w:r>
      <w:r w:rsidRPr="009F5716">
        <w:rPr>
          <w:rFonts w:ascii="Times New Roman" w:eastAsia="Times New Roman" w:hAnsi="Times New Roman" w:cs="Times New Roman"/>
          <w:spacing w:val="13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Российской</w:t>
      </w:r>
      <w:r w:rsidRPr="009F5716">
        <w:rPr>
          <w:rFonts w:ascii="Times New Roman" w:eastAsia="Times New Roman" w:hAnsi="Times New Roman" w:cs="Times New Roman"/>
          <w:spacing w:val="13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Федерации</w:t>
      </w:r>
      <w:r w:rsidRPr="009F5716">
        <w:rPr>
          <w:rFonts w:ascii="Times New Roman" w:eastAsia="Times New Roman" w:hAnsi="Times New Roman" w:cs="Times New Roman"/>
          <w:spacing w:val="14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от</w:t>
      </w:r>
      <w:r w:rsidRPr="009F5716">
        <w:rPr>
          <w:rFonts w:ascii="Times New Roman" w:eastAsia="Times New Roman" w:hAnsi="Times New Roman" w:cs="Times New Roman"/>
          <w:spacing w:val="13"/>
          <w:lang w:eastAsia="ru-RU"/>
        </w:rPr>
        <w:t xml:space="preserve"> </w:t>
      </w:r>
      <w:r w:rsidRPr="009F5716">
        <w:rPr>
          <w:rFonts w:ascii="Times New Roman" w:eastAsia="Times New Roman" w:hAnsi="Times New Roman" w:cs="Times New Roman"/>
          <w:lang w:eastAsia="ru-RU"/>
        </w:rPr>
        <w:t>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9F5716">
        <w:rPr>
          <w:rFonts w:ascii="Times New Roman" w:hAnsi="Times New Roman" w:cs="Times New Roman"/>
          <w:lang w:eastAsia="ru-RU"/>
        </w:rPr>
        <w:t>1.9.  Постановление Главного государственного санитарного врача Российской Федерации «Санитарно-эпидемиологические требования к условиям и организации обучения в общеобразовательных учреждениях (СанПин 2.4.2.2821-10)» от 29.12.2010 г. № 189(с изменениями)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hAnsi="Times New Roman" w:cs="Times New Roman"/>
          <w:lang w:eastAsia="ru-RU"/>
        </w:rPr>
        <w:t>1.10. Постановление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9F5716">
        <w:rPr>
          <w:rFonts w:ascii="Times New Roman" w:hAnsi="Times New Roman" w:cs="Times New Roman"/>
          <w:lang w:val="en-US" w:eastAsia="ru-RU"/>
        </w:rPr>
        <w:t>COVID</w:t>
      </w:r>
      <w:r w:rsidRPr="009F5716">
        <w:rPr>
          <w:rFonts w:ascii="Times New Roman" w:hAnsi="Times New Roman" w:cs="Times New Roman"/>
          <w:lang w:eastAsia="ru-RU"/>
        </w:rPr>
        <w:t xml:space="preserve">-19)» </w:t>
      </w:r>
    </w:p>
    <w:p w:rsidR="00557196" w:rsidRPr="009F571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Pr="009F5716">
        <w:rPr>
          <w:rFonts w:ascii="Times New Roman" w:hAnsi="Times New Roman" w:cs="Times New Roman"/>
          <w:lang w:eastAsia="ru-RU"/>
        </w:rPr>
        <w:t xml:space="preserve">1.11. Распоряжение Правительства Российской Федерации от 29.05.2015г. №996-р «Об утверждении стратегии развития воспитания в Российской Федерации на период до 2025 года». </w:t>
      </w:r>
    </w:p>
    <w:p w:rsidR="00557196" w:rsidRPr="00557196" w:rsidRDefault="00557196" w:rsidP="00557196">
      <w:pPr>
        <w:pStyle w:val="ab"/>
        <w:spacing w:line="276" w:lineRule="auto"/>
        <w:jc w:val="both"/>
        <w:rPr>
          <w:rFonts w:ascii="Times New Roman" w:hAnsi="Times New Roman" w:cs="Times New Roman"/>
          <w:b/>
          <w:lang w:eastAsia="ru-RU"/>
        </w:rPr>
      </w:pPr>
      <w:r w:rsidRPr="009F5716">
        <w:rPr>
          <w:rFonts w:ascii="Times New Roman" w:hAnsi="Times New Roman" w:cs="Times New Roman"/>
          <w:lang w:eastAsia="ru-RU"/>
        </w:rPr>
        <w:t xml:space="preserve">1.12.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557196" w:rsidRPr="00704140" w:rsidRDefault="00557196" w:rsidP="005571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 Региональный уровень: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2.1 Закон Республики Крым от 06.07.2015 №131-ЗРК/2015 «Об образовании в Республике Крым».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2.2 Письмо Министерства образования, науки и молодежи Республики Крым от 04.12.2014 №01-14/2013 «О направлении методических рекомендаций по ведению классных журналов учащихся 1-11(12) классов общеобразовательных организаций».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2.3. Письмо Министерства образования, науки и молодежи Республики Крым от 02.07.2019 №01-14/1817 «Методические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программы, на 2019/2020 учебный год».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2.4 Письмо Министерства образования, науки и молодежи Республики Крым от 03.04.2020 №01-14/1134 «Методические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программы, на 2020/2021 учебный год».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2.5 Приказ Министерства образования, науки и молодежи Республики Крым от 16.11.2017 №2909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Крым».</w:t>
      </w:r>
    </w:p>
    <w:p w:rsidR="00557196" w:rsidRPr="00557196" w:rsidRDefault="00557196" w:rsidP="0055719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55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r w:rsidRPr="00557196">
        <w:rPr>
          <w:rFonts w:ascii="Times New Roman" w:hAnsi="Times New Roman" w:cs="Times New Roman"/>
          <w:sz w:val="24"/>
          <w:szCs w:val="24"/>
        </w:rPr>
        <w:t>Методическое письмо КРИППО «Об организации образовательного процесса в начальной школе общеобразовательных организаций Республики Крым в 2020/2021 учебном году».</w:t>
      </w:r>
    </w:p>
    <w:p w:rsidR="00557196" w:rsidRPr="009F5716" w:rsidRDefault="00557196" w:rsidP="005571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7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Школьный уровень</w:t>
      </w:r>
    </w:p>
    <w:p w:rsidR="00557196" w:rsidRPr="00704140" w:rsidRDefault="00557196" w:rsidP="00557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F57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</w:t>
      </w:r>
      <w:r w:rsidRPr="007041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Муниципального бюджетного общеобразовательного учреждения "Черноморская средняя школа № 1 им. Н. Кудри" муниципального образования Черноморский район Республики Крым (рассмотрена на заседании педагогического совета, пр. № 10 от 19.06.2015 г., утверждена приказом по школе № 223 от 26.06.2015 г., внесены изменения в ООП (решение педагогического совета, пр. № 11 от 01.10.2018 г., приказ по школе № 425 от 01.10.2018 г.)</w:t>
      </w: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57196" w:rsidRPr="00704140" w:rsidRDefault="00557196" w:rsidP="00557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04140">
        <w:rPr>
          <w:rFonts w:ascii="Times New Roman" w:eastAsia="Calibri" w:hAnsi="Times New Roman" w:cs="Times New Roman"/>
          <w:sz w:val="24"/>
          <w:szCs w:val="24"/>
          <w:lang w:eastAsia="ru-RU"/>
        </w:rPr>
        <w:t>3.2. Положение о составлении рабочей программы учебных предметов, курсов внеурочной деятельности в</w:t>
      </w:r>
      <w:r w:rsidRPr="007041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Муниципальном бюджетном общеобразовательном учреждении "Черноморская средняя школа № 1 им. Н. Кудри" муниципального образования Черноморский район Республики Крым (рассмотрено на заседании педагогического совета, пр. № 12 от 27.08.2018г., утверждено приказом по школе № 331 от 31.08.2018 г.)</w:t>
      </w:r>
    </w:p>
    <w:p w:rsidR="00557196" w:rsidRPr="00704140" w:rsidRDefault="00557196" w:rsidP="00557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5716">
        <w:rPr>
          <w:rFonts w:ascii="Times New Roman" w:eastAsia="Calibri" w:hAnsi="Times New Roman" w:cs="Times New Roman"/>
          <w:sz w:val="24"/>
          <w:szCs w:val="24"/>
          <w:lang w:eastAsia="ru-RU"/>
        </w:rPr>
        <w:t>3.3. Учебный план школы (</w:t>
      </w:r>
      <w:r w:rsidRPr="007041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рассмотрено на заседании педагогического совета, пр. № 7 от 31.08.2020 г., утверждено приказом по школе № 200 от 31.08.2020 г.)</w:t>
      </w:r>
    </w:p>
    <w:p w:rsidR="005005B7" w:rsidRDefault="005005B7" w:rsidP="00FF40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Рабочая программа внеурочной деятельности общекультурного направления «Уроки театра»  для 2 класса составлена в соответствии с требованиями Федерального государственного образовательного стандарта начального общего образования на основе «Сборника программ внеурочной деятельности» под редакцией Виноградовой.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 разработке программы   были использованы учебно-методические пособия Н.Ф. Сорокиной, И.Б. Караманенко, С.М. Альхимович, Ю.Л. Алянского, Л.Б. Баряевой, И.Б. Белюшкиной.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сделать жизнь школьников разнообразной и увлекательной? Как приобщить их к творчеству и привить любовь к таким обыденным школьным событиям? Как сделать школьную жизнь ярким, незабываемым праздником, в котором будут участвовать и ребята, и учителя, и в качестве актеров, и в качестве зрителей?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средством является школьный театр.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Важно, что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театральном кружке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чтению текста, работе над репликами, которые должны быть осмысленными и прочувствованными, создают характер персонажа таким, каким они его видят.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Н.В.Гоголь так говорил о театре: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«Театр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ничуть не безделица и вовсе не пустая вещь... Это такая кафедра, с которой можно иного сказать миру добра».</w:t>
      </w:r>
    </w:p>
    <w:p w:rsidR="00F81395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Сердцевиной театрального творчества является так называемая «игра в поведение». Дети – актеры от природы.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сами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сочиняют свои роли, сами драматургически обрабатывают материал жизни. Как писал К.С.Станиславский, «детское «как будто бы» куда сильнее нашего магического «если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бы»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С помощью детского «как будто бы» дети </w:t>
      </w:r>
    </w:p>
    <w:p w:rsidR="00F81395" w:rsidRDefault="00F81395" w:rsidP="00FF40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прощаются со своими комплексами и неуверенностью, приобретают навыки жизненного общения.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Чтобы обучение привело к результату, оно должно задействовать не только ум, но и вовлекать в значимый опыт всю личность. Именно занятия театрально-сценической деятельностью и дают ребенку тот самый значимый жизненный опыт.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      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направлена 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ребенка «универсального актера»,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него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жизненно адаптированного человека психологически готового к различным стрессовым ситуациям,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помогает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самосовершенствоваться, используя театральную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как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инструмент. 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Специфичность программы проявляется:        </w:t>
      </w:r>
    </w:p>
    <w:p w:rsidR="00FF40D8" w:rsidRPr="00FF40D8" w:rsidRDefault="00FF40D8" w:rsidP="00FF40D8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возможности начать обучение с любого момента, т.к. в обучении основам актерского мастерства невозможно поэтапно обучить ребенка сценической речи, а затем движению, поскольку все виды деятельности взаимосвязаны. Да и сам театр – синтетический вид искусства;</w:t>
      </w:r>
    </w:p>
    <w:p w:rsidR="00FF40D8" w:rsidRPr="00FF40D8" w:rsidRDefault="00FF40D8" w:rsidP="00FF40D8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обеспечении доступности каждому испытать свои силы в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 формах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занятий, возможности увидеть результаты, получить одобрение и поддержку;</w:t>
      </w:r>
    </w:p>
    <w:p w:rsidR="00FF40D8" w:rsidRPr="00FF40D8" w:rsidRDefault="00FF40D8" w:rsidP="00FF40D8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способе структурирования элементов содержания материала внутри дополнительной образовательной программы.</w:t>
      </w:r>
    </w:p>
    <w:p w:rsidR="00FF40D8" w:rsidRPr="00FF40D8" w:rsidRDefault="00FF40D8" w:rsidP="00FF40D8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системы, основанной на развитии у детей интереса к окружающему миру, умении общаться с ним, используя свои творческие способности.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Основной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является обеспечение эстетического, интеллектуального, нравственного развития воспитанников: Воспитание творческой индивидуальности ребенка, развитие интереса и отзывчивости к искусству театра и актерской деятельности.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достигнута при решении следующих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для воспитания и творческой самореализации раскованного, общительного ребенка, владеющего своим телом и словом, слышащего и понимающего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 во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взаимодействии.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Воспитание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развитие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Знакомство с историей и развитием театрального искусства: развитие познавательных интересов через расширение представлений о видах театрального искусства.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FF40D8" w:rsidRPr="00FF40D8" w:rsidRDefault="0028506F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FF40D8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плану на изучение курса </w:t>
      </w:r>
      <w:r w:rsidR="00500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34 часа в год (1</w:t>
      </w:r>
      <w:r w:rsidR="00FF40D8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в неделю, 34 учебные недели).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Предполагаемые результаты реализации программы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right="28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результаты работы по данной программе внеурочной деятельности  можно оценить  по трём уровням.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первого уровня (</w:t>
      </w: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Приобретение школьником социальных знаний):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Овладение способами самопознания, рефлексии;  приобретение социальных знаний о ситуации межличностного взаимодействия; развитие актёрских способностей.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второго уровня (формирование ценностного </w:t>
      </w: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отношения к социальной  реальности )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третьего уровня (получение  школьником опыта самостоятельного общественного  действия):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нормами.В результате реализации программы у обучающихся будут сформированы УУД.</w:t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сотрудничества со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сверстниками, доброжелательное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сверстникам, бесконфликтное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поведение, стремление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прислушиваться к мнению одноклассников;</w:t>
      </w:r>
    </w:p>
    <w:p w:rsidR="00FF40D8" w:rsidRPr="00FF40D8" w:rsidRDefault="00FF40D8" w:rsidP="00FF40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взгляда на мир средствами литературных произведений;</w:t>
      </w:r>
    </w:p>
    <w:p w:rsidR="00FF40D8" w:rsidRPr="00FF40D8" w:rsidRDefault="00FF40D8" w:rsidP="00FF40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FF40D8" w:rsidRPr="00FF40D8" w:rsidRDefault="00FF40D8" w:rsidP="00FF40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 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r w:rsidR="00DC52D2"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является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следующих универсальных учебных действий (УУД).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40D8" w:rsidRPr="00FF40D8" w:rsidRDefault="00FF40D8" w:rsidP="00FF40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FF40D8" w:rsidRPr="00FF40D8" w:rsidRDefault="00FF40D8" w:rsidP="00FF40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на отдельных этапах работы над пьесой;</w:t>
      </w:r>
    </w:p>
    <w:p w:rsidR="00FF40D8" w:rsidRPr="00FF40D8" w:rsidRDefault="00FF40D8" w:rsidP="00FF40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FF40D8" w:rsidRPr="00FF40D8" w:rsidRDefault="00FF40D8" w:rsidP="00FF40D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40D8" w:rsidRPr="00FF40D8" w:rsidRDefault="00FF40D8" w:rsidP="00FF40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FF40D8" w:rsidRPr="00FF40D8" w:rsidRDefault="00FF40D8" w:rsidP="00FF40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FF40D8" w:rsidRPr="00FF40D8" w:rsidRDefault="00FF40D8" w:rsidP="00FF40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диалог, в коллективное обсуждение, проявлять инициативу и активность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помощью;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затруднения;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помощь и сотрудничество;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контроль;</w:t>
      </w:r>
    </w:p>
    <w:p w:rsidR="00FF40D8" w:rsidRPr="00FF40D8" w:rsidRDefault="00FF40D8" w:rsidP="00FF40D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выразительному чтению;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произведения по жанру;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речевое дыхание и правильную артикуляцию;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 театрального искусства, основам актёрского мастерства;</w:t>
      </w:r>
    </w:p>
    <w:p w:rsidR="00FF40D8" w:rsidRPr="00FF40D8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этюды по сказкам;</w:t>
      </w:r>
    </w:p>
    <w:p w:rsidR="00FF40D8" w:rsidRPr="00485432" w:rsidRDefault="00FF40D8" w:rsidP="00FF40D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485432" w:rsidRDefault="00485432" w:rsidP="00485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5432" w:rsidRPr="00FF40D8" w:rsidRDefault="00485432" w:rsidP="004854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485432" w:rsidRPr="00FF40D8" w:rsidRDefault="00485432" w:rsidP="004854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учащиеся будут знать</w:t>
      </w:r>
    </w:p>
    <w:p w:rsidR="00485432" w:rsidRPr="00FF40D8" w:rsidRDefault="00485432" w:rsidP="00485432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зрителя, этикет в театре до, во время и после спектакля;</w:t>
      </w:r>
    </w:p>
    <w:p w:rsidR="00485432" w:rsidRPr="00FF40D8" w:rsidRDefault="00485432" w:rsidP="00485432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жанры театрального искусства (опера, балет, драма; комедия, трагедия; и т.д.);</w:t>
      </w:r>
    </w:p>
    <w:p w:rsidR="00485432" w:rsidRPr="00FF40D8" w:rsidRDefault="00485432" w:rsidP="00485432">
      <w:pPr>
        <w:numPr>
          <w:ilvl w:val="0"/>
          <w:numId w:val="25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стихотворения русских  авторов.</w:t>
      </w:r>
    </w:p>
    <w:p w:rsidR="00485432" w:rsidRPr="00FF40D8" w:rsidRDefault="00485432" w:rsidP="004854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учащиеся будут иметь возможность научиться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комплексом артикуляционной гимнастики;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скороговорку и стихотворный текст в движении и разных позах;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одну и ту же фразу  с разными интонациями;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диалог с партнером на заданную тему;</w:t>
      </w:r>
    </w:p>
    <w:p w:rsidR="00485432" w:rsidRPr="00FF40D8" w:rsidRDefault="00485432" w:rsidP="00485432">
      <w:pPr>
        <w:numPr>
          <w:ilvl w:val="0"/>
          <w:numId w:val="26"/>
        </w:numPr>
        <w:shd w:val="clear" w:color="auto" w:fill="FFFFFF"/>
        <w:spacing w:after="0" w:line="240" w:lineRule="auto"/>
        <w:ind w:left="1260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 составлять диалог между  героями.</w:t>
      </w:r>
    </w:p>
    <w:p w:rsidR="00485432" w:rsidRPr="005005B7" w:rsidRDefault="00485432" w:rsidP="005005B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подведения итогов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считать: выступление на школьных праздниках, торжественных и тематических линейках, участие в школьных мероприятиях, родительских собраниях,  классных часах, участие в мероприятиях класса, инсценирование сказок, сценок из жизни школы и постановка сказок и пьесок для свободного просмотра.</w:t>
      </w:r>
    </w:p>
    <w:p w:rsidR="00FF40D8" w:rsidRPr="00FF40D8" w:rsidRDefault="00C82B42" w:rsidP="00C82B4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FF40D8"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84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596"/>
        <w:gridCol w:w="3402"/>
        <w:gridCol w:w="1643"/>
      </w:tblGrid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A32587" w:rsidRDefault="00A32587" w:rsidP="00A32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325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Вводно-информационный раздел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 Международный день распространения грамотности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правовой помощи</w:t>
            </w:r>
          </w:p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детям.</w:t>
            </w:r>
          </w:p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–общения.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азбука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 «День освобождения</w:t>
            </w:r>
          </w:p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Ленинграда от фашистской блокады».</w:t>
            </w:r>
          </w:p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исследований.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день.</w:t>
            </w:r>
          </w:p>
          <w:p w:rsidR="00A32587" w:rsidRPr="00F2120F" w:rsidRDefault="00A32587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дидактических игр.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2587" w:rsidRPr="00FF40D8" w:rsidTr="00A32587">
        <w:trPr>
          <w:trHeight w:val="76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спектаклем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F2120F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32587" w:rsidRPr="00FF40D8" w:rsidTr="00A32587">
        <w:trPr>
          <w:trHeight w:val="82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ind w:hanging="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F2120F" w:rsidP="00F21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2587" w:rsidRPr="00FF40D8" w:rsidTr="00A32587">
        <w:trPr>
          <w:trHeight w:val="706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F40D8" w:rsidRDefault="00A32587" w:rsidP="00FF40D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587" w:rsidRPr="00F2120F" w:rsidRDefault="00A32587" w:rsidP="00A3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587" w:rsidRPr="00F2120F" w:rsidRDefault="00A32587" w:rsidP="00FF40D8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A32587" w:rsidRDefault="00FF40D8" w:rsidP="00FF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F40D8" w:rsidRPr="00FF40D8" w:rsidRDefault="00FF40D8" w:rsidP="00FF40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Вводное занятие, итоговое занятие                      </w:t>
      </w:r>
    </w:p>
    <w:p w:rsidR="00FF40D8" w:rsidRPr="00FF40D8" w:rsidRDefault="00FF40D8" w:rsidP="00FF40D8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организационных вопросов;</w:t>
      </w:r>
    </w:p>
    <w:p w:rsidR="00FF40D8" w:rsidRPr="00FF40D8" w:rsidRDefault="00FF40D8" w:rsidP="00FF40D8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этапа обучения, обсуждение и анализ успехов каждого воспитанника;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Театральная игра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Игры на знакомство. Массовые игры. Игры на развитие памяти, произвольного внимания, воображения, наблюдательности.  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 Сказкотерапия.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творческих способностей воспитанников.</w:t>
      </w:r>
    </w:p>
    <w:p w:rsidR="00FF40D8" w:rsidRPr="00FF40D8" w:rsidRDefault="00FF40D8" w:rsidP="00FF40D8">
      <w:pPr>
        <w:numPr>
          <w:ilvl w:val="0"/>
          <w:numId w:val="9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и техника речи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 Коллективное сочинение сказок. Диалог и монолог. Работа над стихотворением и басней.</w:t>
      </w:r>
    </w:p>
    <w:p w:rsidR="00FF40D8" w:rsidRPr="00FF40D8" w:rsidRDefault="00FF40D8" w:rsidP="00FF40D8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Ритмопластика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FF40D8" w:rsidRPr="00FF40D8" w:rsidRDefault="00FF40D8" w:rsidP="00FF40D8">
      <w:pPr>
        <w:numPr>
          <w:ilvl w:val="0"/>
          <w:numId w:val="11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театральной культуры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занятий - бесед, направленных на расширение представлений о театре</w:t>
      </w:r>
    </w:p>
    <w:p w:rsidR="00FF40D8" w:rsidRPr="00FF40D8" w:rsidRDefault="00FF40D8" w:rsidP="00FF40D8">
      <w:pPr>
        <w:numPr>
          <w:ilvl w:val="0"/>
          <w:numId w:val="12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работа.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словом. Отработка отдельных этюдов. Устранение дикционных недостатков.</w:t>
      </w:r>
    </w:p>
    <w:p w:rsidR="00FF40D8" w:rsidRPr="00FF40D8" w:rsidRDefault="00FF40D8" w:rsidP="00FF40D8">
      <w:pPr>
        <w:numPr>
          <w:ilvl w:val="0"/>
          <w:numId w:val="13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Просмотрово-информационный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кинофильмов и их обсуждение. Посещение театров.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Каждое занятие интегрировано и включает в себя элементы всех изложенных выше видов деятельности программы.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условия реализации программы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Типы занятий: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комбинированный;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ознакомления материала;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новых знаний;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на практике;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закрепления, повторения;</w:t>
      </w:r>
    </w:p>
    <w:p w:rsidR="00FF40D8" w:rsidRPr="00FF40D8" w:rsidRDefault="00FF40D8" w:rsidP="00FF40D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итоговое.</w:t>
      </w:r>
    </w:p>
    <w:p w:rsidR="00FF40D8" w:rsidRPr="00FF40D8" w:rsidRDefault="00FF40D8" w:rsidP="00FF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организации учебного занятия: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кружковое занятия;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отчет;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урок-лекция;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урок-репортаж;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мастерская;</w:t>
      </w:r>
    </w:p>
    <w:p w:rsidR="00FF40D8" w:rsidRPr="00FF40D8" w:rsidRDefault="00FF40D8" w:rsidP="00FF40D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урок-игра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Программой предусматривается также</w:t>
      </w:r>
    </w:p>
    <w:p w:rsidR="00FF40D8" w:rsidRPr="00FF40D8" w:rsidRDefault="00FF40D8" w:rsidP="00FF40D8">
      <w:pPr>
        <w:numPr>
          <w:ilvl w:val="0"/>
          <w:numId w:val="16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совместные просмотры и обсуждения спектаклей;</w:t>
      </w:r>
    </w:p>
    <w:p w:rsidR="00FF40D8" w:rsidRPr="00FF40D8" w:rsidRDefault="00FF40D8" w:rsidP="00FF40D8">
      <w:pPr>
        <w:numPr>
          <w:ilvl w:val="0"/>
          <w:numId w:val="16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музеев, выставок;</w:t>
      </w:r>
    </w:p>
    <w:p w:rsidR="00FF40D8" w:rsidRPr="00FF40D8" w:rsidRDefault="00FF40D8" w:rsidP="00FF40D8">
      <w:pPr>
        <w:numPr>
          <w:ilvl w:val="0"/>
          <w:numId w:val="16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конкурсы;</w:t>
      </w:r>
    </w:p>
    <w:p w:rsidR="00FF40D8" w:rsidRPr="00FF40D8" w:rsidRDefault="00FF40D8" w:rsidP="00FF40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подведения итогов</w:t>
      </w: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реализации программы используются следующие </w:t>
      </w:r>
      <w:r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постановки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занятия;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концерты;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анкеты;</w:t>
      </w:r>
    </w:p>
    <w:p w:rsidR="00FF40D8" w:rsidRPr="00FF40D8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фестивали;</w:t>
      </w:r>
    </w:p>
    <w:p w:rsidR="00FF40D8" w:rsidRPr="00337C33" w:rsidRDefault="00FF40D8" w:rsidP="00FF40D8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конкурсы.</w:t>
      </w:r>
    </w:p>
    <w:p w:rsidR="00337C33" w:rsidRPr="00FF40D8" w:rsidRDefault="00337C33" w:rsidP="00337C33">
      <w:p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82B42" w:rsidRDefault="00337C33" w:rsidP="00337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8F6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</w:p>
    <w:p w:rsidR="00337C33" w:rsidRDefault="003C33C7" w:rsidP="00337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337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7C33" w:rsidRPr="00FF4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15"/>
        <w:gridCol w:w="1069"/>
        <w:gridCol w:w="3260"/>
        <w:gridCol w:w="1572"/>
        <w:gridCol w:w="1499"/>
      </w:tblGrid>
      <w:tr w:rsidR="00AB6CF9" w:rsidTr="00AB6CF9">
        <w:tc>
          <w:tcPr>
            <w:tcW w:w="988" w:type="dxa"/>
            <w:vMerge w:val="restart"/>
          </w:tcPr>
          <w:p w:rsidR="00AB6CF9" w:rsidRPr="00A71B8E" w:rsidRDefault="00AB6CF9" w:rsidP="00AB6CF9">
            <w:pPr>
              <w:jc w:val="center"/>
              <w:rPr>
                <w:rFonts w:cs="Times New Roman"/>
                <w:b/>
                <w:szCs w:val="24"/>
              </w:rPr>
            </w:pPr>
            <w:r w:rsidRPr="00A71B8E">
              <w:rPr>
                <w:rFonts w:cs="Times New Roman"/>
                <w:b/>
                <w:szCs w:val="24"/>
              </w:rPr>
              <w:t>№</w:t>
            </w:r>
          </w:p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п</w:t>
            </w:r>
            <w:r w:rsidRPr="00A71B8E">
              <w:rPr>
                <w:rFonts w:cs="Times New Roman"/>
                <w:b/>
                <w:szCs w:val="24"/>
                <w:lang w:val="en-US"/>
              </w:rPr>
              <w:t>/</w:t>
            </w:r>
            <w:r w:rsidRPr="00A71B8E">
              <w:rPr>
                <w:rFonts w:cs="Times New Roman"/>
                <w:b/>
                <w:szCs w:val="24"/>
              </w:rPr>
              <w:t>п</w:t>
            </w:r>
          </w:p>
        </w:tc>
        <w:tc>
          <w:tcPr>
            <w:tcW w:w="1984" w:type="dxa"/>
            <w:gridSpan w:val="2"/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Сроки выполнения</w:t>
            </w:r>
          </w:p>
        </w:tc>
        <w:tc>
          <w:tcPr>
            <w:tcW w:w="3260" w:type="dxa"/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6CF9">
              <w:rPr>
                <w:rFonts w:cs="Times New Roman"/>
                <w:b/>
                <w:szCs w:val="24"/>
              </w:rPr>
              <w:t>Тема</w:t>
            </w:r>
            <w:r w:rsidRPr="00FE7A6D">
              <w:rPr>
                <w:rFonts w:cs="Times New Roman"/>
                <w:szCs w:val="24"/>
              </w:rPr>
              <w:t xml:space="preserve"> </w:t>
            </w:r>
            <w:r w:rsidRPr="00AB6CF9">
              <w:rPr>
                <w:rFonts w:cs="Times New Roman"/>
                <w:b/>
                <w:szCs w:val="24"/>
              </w:rPr>
              <w:t>занятия</w:t>
            </w:r>
          </w:p>
        </w:tc>
        <w:tc>
          <w:tcPr>
            <w:tcW w:w="3071" w:type="dxa"/>
            <w:gridSpan w:val="2"/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Количество часов</w:t>
            </w:r>
          </w:p>
        </w:tc>
      </w:tr>
      <w:tr w:rsidR="00AB6CF9" w:rsidTr="00AB6CF9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План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Факт</w:t>
            </w:r>
          </w:p>
        </w:tc>
        <w:tc>
          <w:tcPr>
            <w:tcW w:w="3260" w:type="dxa"/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Теория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B6CF9" w:rsidRDefault="00AB6CF9" w:rsidP="00AB6CF9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B8E">
              <w:rPr>
                <w:rFonts w:cs="Times New Roman"/>
                <w:b/>
                <w:szCs w:val="24"/>
              </w:rPr>
              <w:t>Практика</w:t>
            </w:r>
          </w:p>
        </w:tc>
      </w:tr>
      <w:tr w:rsidR="00AB6CF9" w:rsidTr="00AB6CF9">
        <w:tc>
          <w:tcPr>
            <w:tcW w:w="988" w:type="dxa"/>
            <w:tcBorders>
              <w:top w:val="single" w:sz="4" w:space="0" w:color="auto"/>
            </w:tcBorders>
          </w:tcPr>
          <w:p w:rsidR="00AB6CF9" w:rsidRDefault="00F9465B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</w:t>
            </w:r>
            <w:r w:rsidR="00BC6B5E">
              <w:rPr>
                <w:rFonts w:eastAsia="Times New Roman" w:cs="Times New Roman"/>
                <w:color w:val="000000"/>
                <w:szCs w:val="24"/>
                <w:lang w:eastAsia="ru-RU"/>
              </w:rPr>
              <w:t>.09</w:t>
            </w:r>
          </w:p>
          <w:p w:rsidR="00C82B42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AB6CF9" w:rsidRDefault="00AB6CF9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AB6CF9" w:rsidRDefault="00AB6CF9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Вводное занятие. Игра «Репка». Задачи и особенности занятий в театральном кружке, коллективе. Игра «Театр – экспромт»: «Репка». Понятие «экспромт»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AB6CF9" w:rsidRDefault="00AB6CF9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B6CF9" w:rsidRDefault="003A022F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AB6CF9" w:rsidRPr="00AB6CF9" w:rsidRDefault="00AB6CF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50B56" w:rsidTr="00AB6CF9">
        <w:tc>
          <w:tcPr>
            <w:tcW w:w="988" w:type="dxa"/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650B56" w:rsidRDefault="00650B56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08.09</w:t>
            </w:r>
          </w:p>
          <w:p w:rsidR="00650B56" w:rsidRDefault="00650B56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50B56" w:rsidRPr="0028506F" w:rsidRDefault="00F2120F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650B56" w:rsidRDefault="00650B56" w:rsidP="00AB6C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Здравствуй, театр!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Знакомство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 понятием «театр».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AB6CF9">
        <w:tc>
          <w:tcPr>
            <w:tcW w:w="988" w:type="dxa"/>
          </w:tcPr>
          <w:p w:rsidR="00F15609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  <w:p w:rsidR="00650B56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15.09</w:t>
            </w:r>
          </w:p>
          <w:p w:rsidR="00650B56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650B56" w:rsidRPr="00FF40D8" w:rsidRDefault="00650B56" w:rsidP="00AB6CF9">
            <w:pPr>
              <w:ind w:hanging="5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Театральная игра</w:t>
            </w:r>
          </w:p>
          <w:p w:rsidR="00650B56" w:rsidRDefault="00650B56" w:rsidP="00AB6C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Как вести себя на сцене! Понятие «рифма».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B54A89">
        <w:trPr>
          <w:trHeight w:val="120"/>
        </w:trPr>
        <w:tc>
          <w:tcPr>
            <w:tcW w:w="988" w:type="dxa"/>
            <w:tcBorders>
              <w:bottom w:val="single" w:sz="4" w:space="0" w:color="auto"/>
            </w:tcBorders>
          </w:tcPr>
          <w:p w:rsidR="00650B56" w:rsidRPr="00AD6371" w:rsidRDefault="00650B56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Основы театральной культуры (4</w:t>
            </w: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часа)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B54A89">
        <w:trPr>
          <w:trHeight w:val="1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22.09</w:t>
            </w:r>
          </w:p>
          <w:p w:rsidR="00650B56" w:rsidRDefault="00650B56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50B56" w:rsidRPr="0028506F" w:rsidRDefault="00F2120F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Основы театральной культуры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Музыкальные пластические игры и упражнения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B54A89">
        <w:trPr>
          <w:trHeight w:val="12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29.09</w:t>
            </w:r>
          </w:p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50B56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01.10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Правила поведения в театре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Как вести себя на сцене. Правила диалога.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B54A89">
        <w:trPr>
          <w:trHeight w:val="6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AD6371" w:rsidRDefault="00650B56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Культура и техника речи (6 часов</w:t>
            </w: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517B9E">
        <w:trPr>
          <w:trHeight w:val="69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06.10</w:t>
            </w:r>
          </w:p>
          <w:p w:rsidR="00650B56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337C33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В мире пословиц. Инсценировка пословиц.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485432">
        <w:trPr>
          <w:trHeight w:val="7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13.10</w:t>
            </w:r>
          </w:p>
          <w:p w:rsidR="00650B56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Репетиция  сценки «Спящая крас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вица!»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B54A89">
        <w:trPr>
          <w:trHeight w:val="11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</w:t>
            </w:r>
          </w:p>
          <w:p w:rsidR="00F15609" w:rsidRPr="00AD6371" w:rsidRDefault="00F15609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20.10</w:t>
            </w:r>
          </w:p>
          <w:p w:rsidR="00650B56" w:rsidRPr="0028506F" w:rsidRDefault="00F2120F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Показ сценки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«Спящая крас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вица!»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B54A89">
        <w:trPr>
          <w:trHeight w:val="1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AD6371" w:rsidRDefault="00650B56" w:rsidP="00337C33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337C3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Театральная азбука (16 </w:t>
            </w: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часов).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37C3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B54A89">
        <w:trPr>
          <w:trHeight w:val="1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517B9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17.</w:t>
            </w:r>
          </w:p>
          <w:p w:rsidR="00F15609" w:rsidRPr="00AD6371" w:rsidRDefault="00F15609" w:rsidP="00517B9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17B9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27.10</w:t>
            </w:r>
          </w:p>
          <w:p w:rsidR="00650B56" w:rsidRPr="0028506F" w:rsidRDefault="00F2120F" w:rsidP="00517B9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17B9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3C33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Театральная игра</w:t>
            </w:r>
          </w:p>
          <w:p w:rsidR="00650B56" w:rsidRPr="00FF40D8" w:rsidRDefault="00650B56" w:rsidP="003C33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17B9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17B9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B54A89">
        <w:trPr>
          <w:trHeight w:val="16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19.</w:t>
            </w:r>
          </w:p>
          <w:p w:rsidR="00F15609" w:rsidRPr="00AD6371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10.11</w:t>
            </w:r>
          </w:p>
          <w:p w:rsidR="00650B56" w:rsidRPr="0028506F" w:rsidRDefault="00F2120F" w:rsidP="00A3258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12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3C33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Театральная азбука.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Разучивание скороговорок, считалок, потешек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B54A89">
        <w:trPr>
          <w:trHeight w:val="11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21.</w:t>
            </w:r>
          </w:p>
          <w:p w:rsidR="00F15609" w:rsidRPr="00AD6371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650B5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17.11</w:t>
            </w:r>
          </w:p>
          <w:p w:rsidR="00650B56" w:rsidRPr="0028506F" w:rsidRDefault="00F2120F" w:rsidP="00650B5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«Сказка, сказка, приходи»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Викторина по сказкам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485432">
        <w:trPr>
          <w:trHeight w:val="94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</w:t>
            </w:r>
          </w:p>
          <w:p w:rsidR="00F15609" w:rsidRPr="00AD6371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24.11</w:t>
            </w:r>
          </w:p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50B56" w:rsidRPr="0028506F" w:rsidRDefault="00F2120F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Инсценирование сказки «Золушка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Знакомство с текстом, распределение ролей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485432">
        <w:trPr>
          <w:trHeight w:val="1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25.</w:t>
            </w:r>
          </w:p>
          <w:p w:rsidR="00F15609" w:rsidRPr="00AD6371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01.12</w:t>
            </w:r>
          </w:p>
          <w:p w:rsidR="00650B56" w:rsidRPr="0028506F" w:rsidRDefault="00F2120F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7D08B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Репетиция сказки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«Золушка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B54A89">
        <w:trPr>
          <w:trHeight w:val="143"/>
        </w:trPr>
        <w:tc>
          <w:tcPr>
            <w:tcW w:w="988" w:type="dxa"/>
            <w:tcBorders>
              <w:top w:val="single" w:sz="4" w:space="0" w:color="auto"/>
            </w:tcBorders>
          </w:tcPr>
          <w:p w:rsidR="00650B56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27.</w:t>
            </w:r>
          </w:p>
          <w:p w:rsidR="00F15609" w:rsidRPr="00AD6371" w:rsidRDefault="00F15609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08.12</w:t>
            </w:r>
          </w:p>
          <w:p w:rsidR="00650B56" w:rsidRPr="0028506F" w:rsidRDefault="00F2120F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50B56" w:rsidRPr="00FF40D8" w:rsidRDefault="00650B56" w:rsidP="007D08B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 сказки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«Золушка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3C33C7">
        <w:trPr>
          <w:trHeight w:val="135"/>
        </w:trPr>
        <w:tc>
          <w:tcPr>
            <w:tcW w:w="988" w:type="dxa"/>
            <w:tcBorders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15.12</w:t>
            </w:r>
          </w:p>
          <w:p w:rsidR="00650B56" w:rsidRPr="0028506F" w:rsidRDefault="00F2120F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.12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50B56" w:rsidRPr="003C33C7" w:rsidRDefault="00650B56" w:rsidP="003C33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Кукольный театр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Мини-спектакль  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3C33C7">
        <w:trPr>
          <w:trHeight w:val="1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31.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22.12</w:t>
            </w:r>
          </w:p>
          <w:p w:rsidR="00650B56" w:rsidRPr="0028506F" w:rsidRDefault="00F2120F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Инсценирование народных сказок.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епетиции, показ.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1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AD6371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Ритмопластика (6 часов</w:t>
            </w: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).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6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29.12</w:t>
            </w:r>
          </w:p>
          <w:p w:rsidR="00650B56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Театр в лицах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аспределение ролей, диалоги героев, репетиции, показ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3C33C7">
        <w:trPr>
          <w:trHeight w:val="1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74EDB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35.</w:t>
            </w:r>
          </w:p>
          <w:p w:rsidR="00650B56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36.</w:t>
            </w:r>
            <w:r w:rsidR="00650B56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.01</w:t>
            </w:r>
          </w:p>
          <w:p w:rsidR="00650B56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Ритмопластика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Создание  образов  с помощью жестов, мимики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37.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.01</w:t>
            </w:r>
          </w:p>
          <w:p w:rsidR="00F15609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Театральная игра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Игры-пантомимы.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AD6371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Работа над спектаклем (28 </w:t>
            </w: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часов).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9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39.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.01</w:t>
            </w:r>
          </w:p>
          <w:p w:rsidR="00F15609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02.02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27A7B">
              <w:rPr>
                <w:rFonts w:eastAsia="Times New Roman" w:cs="Times New Roman"/>
                <w:color w:val="000000"/>
                <w:lang w:eastAsia="ru-RU"/>
              </w:rPr>
              <w:t xml:space="preserve">Знакомство </w:t>
            </w:r>
            <w:r>
              <w:rPr>
                <w:rFonts w:eastAsia="Times New Roman" w:cs="Times New Roman"/>
                <w:color w:val="000000"/>
                <w:lang w:eastAsia="ru-RU"/>
              </w:rPr>
              <w:t>со спектаклем «Моя мамочка».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аспределение ролей,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диалоги героев.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0E005D">
        <w:trPr>
          <w:trHeight w:val="30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41.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04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  <w:p w:rsidR="00F15609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Репетиции спектакля «Моя мамочка».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0E005D">
        <w:trPr>
          <w:trHeight w:val="55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0E005D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43.</w:t>
            </w:r>
          </w:p>
          <w:p w:rsidR="00F74EDB" w:rsidRPr="00AD6371" w:rsidRDefault="00F74EDB" w:rsidP="000E005D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  <w:p w:rsidR="00F15609" w:rsidRPr="0028506F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Знакомство с песнями к спектаклю «Моя мамочка»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5005B7">
        <w:trPr>
          <w:trHeight w:val="5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0E005D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45.</w:t>
            </w:r>
          </w:p>
          <w:p w:rsidR="00F74EDB" w:rsidRPr="00AD6371" w:rsidRDefault="00F74EDB" w:rsidP="000E005D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  <w:p w:rsidR="00F15609" w:rsidRPr="0028506F" w:rsidRDefault="0077586B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Репетиции спектакля «Моя мамочка».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3C33C7">
        <w:trPr>
          <w:trHeight w:val="9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47.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77586B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</w:t>
            </w:r>
            <w:r w:rsidR="0020448E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F15609" w:rsidRPr="0028506F" w:rsidRDefault="0077586B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04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Показ спектакля </w:t>
            </w:r>
            <w:r>
              <w:rPr>
                <w:rFonts w:eastAsia="Times New Roman" w:cs="Times New Roman"/>
                <w:color w:val="000000"/>
                <w:lang w:eastAsia="ru-RU"/>
              </w:rPr>
              <w:t>«Моя мамочка».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3C33C7">
        <w:trPr>
          <w:trHeight w:val="19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49.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.03</w:t>
            </w:r>
          </w:p>
          <w:p w:rsidR="00F15609" w:rsidRPr="0028506F" w:rsidRDefault="0077586B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Поездка в театр юного зрителя «Золотой ключик»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526DE9">
        <w:trPr>
          <w:trHeight w:val="1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51.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20448E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.03</w:t>
            </w:r>
          </w:p>
          <w:p w:rsidR="00F15609" w:rsidRPr="00D73110" w:rsidRDefault="00D73110" w:rsidP="003C33C7">
            <w:pP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30</w:t>
            </w:r>
            <w:r w:rsidR="00F15609" w:rsidRPr="00D7311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.03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Просмотр видеоспектакля «Детство,опаленное войной»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526DE9">
        <w:trPr>
          <w:trHeight w:val="1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53.</w:t>
            </w:r>
          </w:p>
          <w:p w:rsidR="00F74EDB" w:rsidRPr="00AD6371" w:rsidRDefault="00F74EDB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D73110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01.04</w:t>
            </w:r>
          </w:p>
          <w:p w:rsidR="00F15609" w:rsidRPr="0028506F" w:rsidRDefault="00D73110" w:rsidP="003C33C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06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B27A7B" w:rsidRDefault="00650B56" w:rsidP="003C33C7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Знакомство с театральными произведениями о войне.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3C33C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526DE9">
        <w:trPr>
          <w:trHeight w:val="9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55.</w:t>
            </w:r>
          </w:p>
          <w:p w:rsidR="00F74EDB" w:rsidRPr="00AD6371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</w:t>
            </w:r>
            <w:r w:rsidR="0020448E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F15609" w:rsidRPr="0028506F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  <w:r w:rsidR="0020448E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Просмотр видеопьесы «Встретимся в день Победы»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50B56" w:rsidTr="00526DE9">
        <w:trPr>
          <w:trHeight w:val="1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74EDB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57.</w:t>
            </w:r>
          </w:p>
          <w:p w:rsidR="00650B56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58.</w:t>
            </w:r>
          </w:p>
          <w:p w:rsidR="00F74EDB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59.</w:t>
            </w:r>
          </w:p>
          <w:p w:rsidR="00F74EDB" w:rsidRPr="00AD6371" w:rsidRDefault="00F74EDB" w:rsidP="00526DE9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  <w:p w:rsidR="00650B56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  <w:p w:rsidR="00F74EDB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  <w:p w:rsidR="00F74EDB" w:rsidRPr="0028506F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Репетиции   пьесы «Встретимся в день Победы»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526DE9">
        <w:trPr>
          <w:trHeight w:val="1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74EDB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61.</w:t>
            </w:r>
          </w:p>
          <w:p w:rsidR="00650B56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62</w:t>
            </w:r>
            <w:r w:rsidR="00650B5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DB" w:rsidRDefault="00D73110" w:rsidP="00F74ED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29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.04</w:t>
            </w:r>
          </w:p>
          <w:p w:rsidR="00650B56" w:rsidRPr="0028506F" w:rsidRDefault="00D73110" w:rsidP="00F74ED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04.05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FF40D8" w:rsidRDefault="00650B56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Показ пьесы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«Встретимся в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день Победы»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</w:tr>
      <w:tr w:rsidR="00650B56" w:rsidTr="00F15609">
        <w:trPr>
          <w:trHeight w:val="34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63.</w:t>
            </w:r>
          </w:p>
          <w:p w:rsidR="00F74EDB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DB" w:rsidRDefault="00D73110" w:rsidP="00F74ED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06</w:t>
            </w:r>
            <w:r w:rsidR="0020448E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8F67B5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  <w:p w:rsidR="00F15609" w:rsidRPr="0028506F" w:rsidRDefault="00D73110" w:rsidP="00BC6B5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8F67B5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Pr="007D08B2" w:rsidRDefault="00650B56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Репетиция инсценировки </w:t>
            </w:r>
            <w:r w:rsidR="00F15609"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«Темная ночь»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5609" w:rsidTr="00F74EDB">
        <w:trPr>
          <w:trHeight w:val="6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F74EDB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65.</w:t>
            </w:r>
          </w:p>
          <w:p w:rsidR="00F15609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66.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09" w:rsidRDefault="00D73110" w:rsidP="00BC6B5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  <w:r w:rsidR="0077586B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8F67B5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  <w:p w:rsidR="00F15609" w:rsidRDefault="0077586B" w:rsidP="00BC6B5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D73110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8F67B5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609" w:rsidRDefault="00F15609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15609" w:rsidRPr="00FF40D8" w:rsidRDefault="00F15609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Показ 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>инсценировки «Темная ночь»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09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609" w:rsidRDefault="00F15609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F15609" w:rsidRDefault="00F15609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526DE9">
        <w:trPr>
          <w:trHeight w:val="1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Pr="0028506F" w:rsidRDefault="00650B56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0D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Подведение итогов.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(2 часа)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50B56" w:rsidTr="003C33C7">
        <w:trPr>
          <w:trHeight w:val="143"/>
        </w:trPr>
        <w:tc>
          <w:tcPr>
            <w:tcW w:w="988" w:type="dxa"/>
            <w:tcBorders>
              <w:top w:val="single" w:sz="4" w:space="0" w:color="auto"/>
            </w:tcBorders>
          </w:tcPr>
          <w:p w:rsidR="00650B56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67.</w:t>
            </w:r>
          </w:p>
          <w:p w:rsidR="00F74EDB" w:rsidRDefault="00F74EDB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68.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650B56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  <w:r w:rsidR="00650B56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  <w:p w:rsidR="00F15609" w:rsidRPr="0028506F" w:rsidRDefault="00D73110" w:rsidP="00526DE9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  <w:r w:rsidR="00F15609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50B56" w:rsidRPr="00FF40D8" w:rsidRDefault="00650B56" w:rsidP="00526DE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Заключительное занятие.</w:t>
            </w:r>
            <w:r w:rsidRPr="00FF40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Отчёт, показ любимых инсценировок.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</w:tcPr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  <w:p w:rsidR="00650B56" w:rsidRDefault="00650B56" w:rsidP="00526DE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50B56" w:rsidRDefault="00650B56" w:rsidP="00A5111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B56" w:rsidRDefault="00650B56" w:rsidP="00A5111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83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"/>
        <w:gridCol w:w="2066"/>
        <w:gridCol w:w="1418"/>
        <w:gridCol w:w="1842"/>
        <w:gridCol w:w="2268"/>
        <w:gridCol w:w="1418"/>
      </w:tblGrid>
      <w:tr w:rsidR="003A022F" w:rsidRPr="0028506F" w:rsidTr="003A022F">
        <w:tc>
          <w:tcPr>
            <w:tcW w:w="966" w:type="dxa"/>
          </w:tcPr>
          <w:p w:rsidR="003A022F" w:rsidRPr="00A51117" w:rsidRDefault="003A022F" w:rsidP="003A022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№</w:t>
            </w:r>
          </w:p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66" w:type="dxa"/>
          </w:tcPr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18" w:type="dxa"/>
          </w:tcPr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2" w:type="dxa"/>
          </w:tcPr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268" w:type="dxa"/>
          </w:tcPr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418" w:type="dxa"/>
          </w:tcPr>
          <w:p w:rsidR="003A022F" w:rsidRPr="00A51117" w:rsidRDefault="003A022F" w:rsidP="003A02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1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RPr="0028506F" w:rsidTr="003A022F">
        <w:tc>
          <w:tcPr>
            <w:tcW w:w="9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22F" w:rsidRPr="0028506F" w:rsidRDefault="003A022F" w:rsidP="003A022F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  <w:tr w:rsidR="003A022F" w:rsidTr="003A022F">
        <w:tc>
          <w:tcPr>
            <w:tcW w:w="9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066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842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226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  <w:tc>
          <w:tcPr>
            <w:tcW w:w="1418" w:type="dxa"/>
          </w:tcPr>
          <w:p w:rsidR="003A022F" w:rsidRDefault="003A022F" w:rsidP="003A022F">
            <w:pPr>
              <w:suppressLineNumbers/>
              <w:snapToGrid w:val="0"/>
              <w:spacing w:after="0"/>
              <w:jc w:val="center"/>
            </w:pPr>
          </w:p>
        </w:tc>
      </w:tr>
    </w:tbl>
    <w:p w:rsidR="0028506F" w:rsidRPr="00A51117" w:rsidRDefault="00A51117" w:rsidP="00A511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28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28506F" w:rsidRPr="00A511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Лист корректировки рабочей </w:t>
      </w:r>
    </w:p>
    <w:p w:rsidR="00485432" w:rsidRDefault="00485432" w:rsidP="0028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B5E" w:rsidRDefault="00BC6B5E" w:rsidP="0028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B5E" w:rsidRDefault="00BC6B5E" w:rsidP="0028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6B5E" w:rsidRDefault="00BC6B5E" w:rsidP="0028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6B5E" w:rsidSect="00557196">
      <w:footerReference w:type="default" r:id="rId8"/>
      <w:pgSz w:w="11906" w:h="16838"/>
      <w:pgMar w:top="567" w:right="282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A7" w:rsidRDefault="007319A7" w:rsidP="00BC6B5E">
      <w:pPr>
        <w:spacing w:after="0" w:line="240" w:lineRule="auto"/>
      </w:pPr>
      <w:r>
        <w:separator/>
      </w:r>
    </w:p>
  </w:endnote>
  <w:endnote w:type="continuationSeparator" w:id="0">
    <w:p w:rsidR="007319A7" w:rsidRDefault="007319A7" w:rsidP="00BC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646074"/>
      <w:docPartObj>
        <w:docPartGallery w:val="Page Numbers (Bottom of Page)"/>
        <w:docPartUnique/>
      </w:docPartObj>
    </w:sdtPr>
    <w:sdtEndPr/>
    <w:sdtContent>
      <w:p w:rsidR="00ED0FDA" w:rsidRDefault="00ED0F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63C">
          <w:rPr>
            <w:noProof/>
          </w:rPr>
          <w:t>1</w:t>
        </w:r>
        <w:r>
          <w:fldChar w:fldCharType="end"/>
        </w:r>
      </w:p>
    </w:sdtContent>
  </w:sdt>
  <w:p w:rsidR="00ED0FDA" w:rsidRDefault="00ED0F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A7" w:rsidRDefault="007319A7" w:rsidP="00BC6B5E">
      <w:pPr>
        <w:spacing w:after="0" w:line="240" w:lineRule="auto"/>
      </w:pPr>
      <w:r>
        <w:separator/>
      </w:r>
    </w:p>
  </w:footnote>
  <w:footnote w:type="continuationSeparator" w:id="0">
    <w:p w:rsidR="007319A7" w:rsidRDefault="007319A7" w:rsidP="00BC6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9E0"/>
    <w:multiLevelType w:val="multilevel"/>
    <w:tmpl w:val="0CE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F1B00"/>
    <w:multiLevelType w:val="multilevel"/>
    <w:tmpl w:val="F0F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B34E1"/>
    <w:multiLevelType w:val="multilevel"/>
    <w:tmpl w:val="9D6A7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038A1"/>
    <w:multiLevelType w:val="multilevel"/>
    <w:tmpl w:val="6C5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138E67B2"/>
    <w:multiLevelType w:val="multilevel"/>
    <w:tmpl w:val="C3A65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4F36C42"/>
    <w:multiLevelType w:val="multilevel"/>
    <w:tmpl w:val="CD92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67385"/>
    <w:multiLevelType w:val="multilevel"/>
    <w:tmpl w:val="1EA2B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8237E"/>
    <w:multiLevelType w:val="multilevel"/>
    <w:tmpl w:val="894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90813"/>
    <w:multiLevelType w:val="multilevel"/>
    <w:tmpl w:val="E97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21D08"/>
    <w:multiLevelType w:val="multilevel"/>
    <w:tmpl w:val="01800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23947"/>
    <w:multiLevelType w:val="multilevel"/>
    <w:tmpl w:val="30323947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229061D"/>
    <w:multiLevelType w:val="multilevel"/>
    <w:tmpl w:val="62864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97611"/>
    <w:multiLevelType w:val="multilevel"/>
    <w:tmpl w:val="849CC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93346"/>
    <w:multiLevelType w:val="multilevel"/>
    <w:tmpl w:val="A9B89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62C5E"/>
    <w:multiLevelType w:val="multilevel"/>
    <w:tmpl w:val="897E4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52E1E"/>
    <w:multiLevelType w:val="multilevel"/>
    <w:tmpl w:val="C31C8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B4228C"/>
    <w:multiLevelType w:val="multilevel"/>
    <w:tmpl w:val="16A28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60A97"/>
    <w:multiLevelType w:val="multilevel"/>
    <w:tmpl w:val="C76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57743"/>
    <w:multiLevelType w:val="multilevel"/>
    <w:tmpl w:val="0F5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683E52"/>
    <w:multiLevelType w:val="multilevel"/>
    <w:tmpl w:val="4A683E5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D80C66"/>
    <w:multiLevelType w:val="multilevel"/>
    <w:tmpl w:val="8BF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8E3263"/>
    <w:multiLevelType w:val="hybridMultilevel"/>
    <w:tmpl w:val="A5D8BF08"/>
    <w:lvl w:ilvl="0" w:tplc="698A6E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C010D8"/>
    <w:multiLevelType w:val="multilevel"/>
    <w:tmpl w:val="9E3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D56E8F"/>
    <w:multiLevelType w:val="multilevel"/>
    <w:tmpl w:val="8930A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D128D9"/>
    <w:multiLevelType w:val="multilevel"/>
    <w:tmpl w:val="7AE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932B0E"/>
    <w:multiLevelType w:val="multilevel"/>
    <w:tmpl w:val="D1C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9E0F6C"/>
    <w:multiLevelType w:val="multilevel"/>
    <w:tmpl w:val="8422B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9">
    <w:nsid w:val="6B0208E2"/>
    <w:multiLevelType w:val="multilevel"/>
    <w:tmpl w:val="F7A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895C39"/>
    <w:multiLevelType w:val="multilevel"/>
    <w:tmpl w:val="709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32594"/>
    <w:multiLevelType w:val="multilevel"/>
    <w:tmpl w:val="9DE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EC0F51"/>
    <w:multiLevelType w:val="multilevel"/>
    <w:tmpl w:val="7F7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C95994"/>
    <w:multiLevelType w:val="multilevel"/>
    <w:tmpl w:val="BCC8E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0"/>
  </w:num>
  <w:num w:numId="5">
    <w:abstractNumId w:val="8"/>
  </w:num>
  <w:num w:numId="6">
    <w:abstractNumId w:val="3"/>
  </w:num>
  <w:num w:numId="7">
    <w:abstractNumId w:val="25"/>
  </w:num>
  <w:num w:numId="8">
    <w:abstractNumId w:val="9"/>
  </w:num>
  <w:num w:numId="9">
    <w:abstractNumId w:val="15"/>
  </w:num>
  <w:num w:numId="10">
    <w:abstractNumId w:val="13"/>
  </w:num>
  <w:num w:numId="11">
    <w:abstractNumId w:val="2"/>
  </w:num>
  <w:num w:numId="12">
    <w:abstractNumId w:val="7"/>
  </w:num>
  <w:num w:numId="13">
    <w:abstractNumId w:val="33"/>
  </w:num>
  <w:num w:numId="14">
    <w:abstractNumId w:val="19"/>
  </w:num>
  <w:num w:numId="15">
    <w:abstractNumId w:val="1"/>
  </w:num>
  <w:num w:numId="16">
    <w:abstractNumId w:val="27"/>
  </w:num>
  <w:num w:numId="17">
    <w:abstractNumId w:val="29"/>
  </w:num>
  <w:num w:numId="18">
    <w:abstractNumId w:val="6"/>
  </w:num>
  <w:num w:numId="19">
    <w:abstractNumId w:val="24"/>
  </w:num>
  <w:num w:numId="20">
    <w:abstractNumId w:val="10"/>
  </w:num>
  <w:num w:numId="21">
    <w:abstractNumId w:val="14"/>
  </w:num>
  <w:num w:numId="22">
    <w:abstractNumId w:val="17"/>
  </w:num>
  <w:num w:numId="23">
    <w:abstractNumId w:val="12"/>
  </w:num>
  <w:num w:numId="24">
    <w:abstractNumId w:val="16"/>
  </w:num>
  <w:num w:numId="25">
    <w:abstractNumId w:val="23"/>
  </w:num>
  <w:num w:numId="26">
    <w:abstractNumId w:val="18"/>
  </w:num>
  <w:num w:numId="27">
    <w:abstractNumId w:val="3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</w:num>
  <w:num w:numId="32">
    <w:abstractNumId w:val="26"/>
  </w:num>
  <w:num w:numId="33">
    <w:abstractNumId w:val="28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71"/>
    <w:rsid w:val="00014C71"/>
    <w:rsid w:val="000E005D"/>
    <w:rsid w:val="0020448E"/>
    <w:rsid w:val="00233ADB"/>
    <w:rsid w:val="00250835"/>
    <w:rsid w:val="0028506F"/>
    <w:rsid w:val="002B46BC"/>
    <w:rsid w:val="002F228C"/>
    <w:rsid w:val="00302889"/>
    <w:rsid w:val="00337C33"/>
    <w:rsid w:val="003A022F"/>
    <w:rsid w:val="003C33C7"/>
    <w:rsid w:val="003F476F"/>
    <w:rsid w:val="00460DD5"/>
    <w:rsid w:val="00484456"/>
    <w:rsid w:val="00485432"/>
    <w:rsid w:val="005005B7"/>
    <w:rsid w:val="00517B9E"/>
    <w:rsid w:val="00526DE9"/>
    <w:rsid w:val="0055141F"/>
    <w:rsid w:val="00557196"/>
    <w:rsid w:val="005B1D7E"/>
    <w:rsid w:val="00650B56"/>
    <w:rsid w:val="006D4224"/>
    <w:rsid w:val="007319A7"/>
    <w:rsid w:val="0077586B"/>
    <w:rsid w:val="007D08B2"/>
    <w:rsid w:val="008F67B5"/>
    <w:rsid w:val="00905C3C"/>
    <w:rsid w:val="00A32587"/>
    <w:rsid w:val="00A51117"/>
    <w:rsid w:val="00AB6CF9"/>
    <w:rsid w:val="00AD6371"/>
    <w:rsid w:val="00B27A7B"/>
    <w:rsid w:val="00B54A89"/>
    <w:rsid w:val="00B9763C"/>
    <w:rsid w:val="00BC6B5E"/>
    <w:rsid w:val="00BE4B48"/>
    <w:rsid w:val="00C82B42"/>
    <w:rsid w:val="00D31C48"/>
    <w:rsid w:val="00D61E16"/>
    <w:rsid w:val="00D66218"/>
    <w:rsid w:val="00D73110"/>
    <w:rsid w:val="00DC52D2"/>
    <w:rsid w:val="00DC72DE"/>
    <w:rsid w:val="00E65886"/>
    <w:rsid w:val="00EA71AD"/>
    <w:rsid w:val="00ED0FDA"/>
    <w:rsid w:val="00F15609"/>
    <w:rsid w:val="00F2120F"/>
    <w:rsid w:val="00F74EDB"/>
    <w:rsid w:val="00F81395"/>
    <w:rsid w:val="00F9465B"/>
    <w:rsid w:val="00FB2953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46C54-517D-48AF-A606-7820B22F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C3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40D8"/>
  </w:style>
  <w:style w:type="character" w:customStyle="1" w:styleId="c1">
    <w:name w:val="c1"/>
    <w:basedOn w:val="a0"/>
    <w:rsid w:val="00FF40D8"/>
  </w:style>
  <w:style w:type="paragraph" w:customStyle="1" w:styleId="c43">
    <w:name w:val="c43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40D8"/>
  </w:style>
  <w:style w:type="character" w:customStyle="1" w:styleId="c36">
    <w:name w:val="c36"/>
    <w:basedOn w:val="a0"/>
    <w:rsid w:val="00FF40D8"/>
  </w:style>
  <w:style w:type="paragraph" w:customStyle="1" w:styleId="c31">
    <w:name w:val="c31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F40D8"/>
  </w:style>
  <w:style w:type="paragraph" w:customStyle="1" w:styleId="c59">
    <w:name w:val="c59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F40D8"/>
  </w:style>
  <w:style w:type="paragraph" w:customStyle="1" w:styleId="c15">
    <w:name w:val="c15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F40D8"/>
  </w:style>
  <w:style w:type="paragraph" w:customStyle="1" w:styleId="c60">
    <w:name w:val="c60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F40D8"/>
  </w:style>
  <w:style w:type="character" w:customStyle="1" w:styleId="c72">
    <w:name w:val="c72"/>
    <w:basedOn w:val="a0"/>
    <w:rsid w:val="00FF40D8"/>
  </w:style>
  <w:style w:type="paragraph" w:customStyle="1" w:styleId="c23">
    <w:name w:val="c23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F40D8"/>
  </w:style>
  <w:style w:type="paragraph" w:customStyle="1" w:styleId="c12">
    <w:name w:val="c12"/>
    <w:basedOn w:val="a"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337C3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05C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1">
    <w:name w:val="Абзац списка1"/>
    <w:basedOn w:val="a"/>
    <w:uiPriority w:val="34"/>
    <w:qFormat/>
    <w:rsid w:val="002850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">
    <w:name w:val="_Style 1"/>
    <w:basedOn w:val="a"/>
    <w:uiPriority w:val="34"/>
    <w:qFormat/>
    <w:rsid w:val="002850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3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B5E"/>
  </w:style>
  <w:style w:type="paragraph" w:styleId="a9">
    <w:name w:val="footer"/>
    <w:basedOn w:val="a"/>
    <w:link w:val="aa"/>
    <w:uiPriority w:val="99"/>
    <w:unhideWhenUsed/>
    <w:rsid w:val="00BC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B5E"/>
  </w:style>
  <w:style w:type="paragraph" w:styleId="ab">
    <w:name w:val="No Spacing"/>
    <w:uiPriority w:val="1"/>
    <w:qFormat/>
    <w:rsid w:val="00557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3E7B-6395-471F-B4AA-5B238FDF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17kab</dc:creator>
  <cp:keywords/>
  <dc:description/>
  <cp:lastModifiedBy>Admin</cp:lastModifiedBy>
  <cp:revision>27</cp:revision>
  <cp:lastPrinted>2021-10-11T08:42:00Z</cp:lastPrinted>
  <dcterms:created xsi:type="dcterms:W3CDTF">2018-08-14T06:53:00Z</dcterms:created>
  <dcterms:modified xsi:type="dcterms:W3CDTF">2021-10-11T08:43:00Z</dcterms:modified>
</cp:coreProperties>
</file>