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0D3" w:rsidRPr="007720D3" w:rsidRDefault="008302A2" w:rsidP="007720D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spacing w:val="-14"/>
          <w:kern w:val="36"/>
          <w:sz w:val="48"/>
          <w:szCs w:val="48"/>
          <w:lang w:eastAsia="ru-RU"/>
        </w:rPr>
      </w:pPr>
      <w:bookmarkStart w:id="0" w:name="_GoBack"/>
      <w:r w:rsidRPr="007720D3">
        <w:rPr>
          <w:rFonts w:ascii="Times New Roman" w:eastAsia="Times New Roman" w:hAnsi="Times New Roman" w:cs="Times New Roman"/>
          <w:b/>
          <w:bCs/>
          <w:color w:val="2E74B5" w:themeColor="accent1" w:themeShade="BF"/>
          <w:spacing w:val="-14"/>
          <w:kern w:val="36"/>
          <w:sz w:val="48"/>
          <w:szCs w:val="48"/>
          <w:lang w:eastAsia="ru-RU"/>
        </w:rPr>
        <w:t>«Танец маленьких утят»</w:t>
      </w:r>
    </w:p>
    <w:p w:rsidR="008302A2" w:rsidRPr="007720D3" w:rsidRDefault="008302A2" w:rsidP="007720D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2E74B5" w:themeColor="accent1" w:themeShade="BF"/>
          <w:kern w:val="36"/>
          <w:sz w:val="40"/>
          <w:szCs w:val="40"/>
          <w:lang w:eastAsia="ru-RU"/>
        </w:rPr>
      </w:pPr>
      <w:r w:rsidRPr="007720D3">
        <w:rPr>
          <w:rFonts w:ascii="Times New Roman" w:eastAsia="Times New Roman" w:hAnsi="Times New Roman" w:cs="Times New Roman"/>
          <w:b/>
          <w:bCs/>
          <w:i/>
          <w:color w:val="2E74B5" w:themeColor="accent1" w:themeShade="BF"/>
          <w:spacing w:val="-14"/>
          <w:kern w:val="36"/>
          <w:sz w:val="40"/>
          <w:szCs w:val="40"/>
          <w:lang w:eastAsia="ru-RU"/>
        </w:rPr>
        <w:t>История бессмертного хита многих поколений</w:t>
      </w:r>
    </w:p>
    <w:bookmarkEnd w:id="0"/>
    <w:p w:rsidR="008302A2" w:rsidRPr="00DE72F9" w:rsidRDefault="008302A2" w:rsidP="008302A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42F33"/>
          <w:sz w:val="28"/>
          <w:szCs w:val="28"/>
          <w:lang w:eastAsia="ru-RU"/>
        </w:rPr>
      </w:pPr>
      <w:r w:rsidRPr="00C10840">
        <w:rPr>
          <w:rFonts w:ascii="Times New Roman" w:eastAsia="Times New Roman" w:hAnsi="Times New Roman" w:cs="Times New Roman"/>
          <w:bCs/>
          <w:color w:val="242F33"/>
          <w:sz w:val="28"/>
          <w:szCs w:val="28"/>
          <w:lang w:eastAsia="ru-RU"/>
        </w:rPr>
        <w:t>В 80-х годах не было в СССР человека, который не знал бы «Танец маленьких утят». Эта песня и танец, заполонила радио, телевидение и стала непременным атрибутом любого детсадовского утренника и дискотеки в пионерлагере.</w:t>
      </w:r>
      <w:r w:rsidRPr="00C10840">
        <w:rPr>
          <w:rFonts w:ascii="Times New Roman" w:eastAsia="Times New Roman" w:hAnsi="Times New Roman" w:cs="Times New Roman"/>
          <w:b/>
          <w:bCs/>
          <w:color w:val="242F33"/>
          <w:sz w:val="28"/>
          <w:szCs w:val="28"/>
          <w:lang w:eastAsia="ru-RU"/>
        </w:rPr>
        <w:t xml:space="preserve"> </w:t>
      </w:r>
      <w:r w:rsidRPr="00C10840">
        <w:rPr>
          <w:rFonts w:ascii="Times New Roman" w:eastAsia="Times New Roman" w:hAnsi="Times New Roman" w:cs="Times New Roman"/>
          <w:color w:val="242F33"/>
          <w:sz w:val="28"/>
          <w:szCs w:val="28"/>
          <w:lang w:eastAsia="ru-RU"/>
        </w:rPr>
        <w:br/>
        <w:t>Многие до сих пор считают, что песенка про утят — это народное творчество и ее родина Франция или Австрия. Но на самом деле это не так, ведь у мелодии есть автор — швейцарский аккордеонист Томас Вернер. Музыку хита многих поколений музыкант сочинил еще в 1957 году, но она не стала популярной за один день.</w:t>
      </w:r>
      <w:bookmarkStart w:id="1" w:name="cutid1"/>
      <w:bookmarkEnd w:id="1"/>
      <w:r w:rsidRPr="00DE72F9">
        <w:rPr>
          <w:rFonts w:ascii="Times New Roman" w:eastAsia="Times New Roman" w:hAnsi="Times New Roman" w:cs="Times New Roman"/>
          <w:color w:val="242F33"/>
          <w:sz w:val="28"/>
          <w:szCs w:val="28"/>
          <w:lang w:eastAsia="ru-RU"/>
        </w:rPr>
        <w:t xml:space="preserve"> </w:t>
      </w:r>
      <w:r w:rsidRPr="00C10840">
        <w:rPr>
          <w:rFonts w:ascii="Times New Roman" w:eastAsia="Times New Roman" w:hAnsi="Times New Roman" w:cs="Times New Roman"/>
          <w:noProof/>
          <w:color w:val="242F33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0B448C2" wp14:editId="7F581403">
            <wp:simplePos x="0" y="0"/>
            <wp:positionH relativeFrom="column">
              <wp:posOffset>3263265</wp:posOffset>
            </wp:positionH>
            <wp:positionV relativeFrom="paragraph">
              <wp:posOffset>794385</wp:posOffset>
            </wp:positionV>
            <wp:extent cx="2590800" cy="2605167"/>
            <wp:effectExtent l="0" t="0" r="0" b="5080"/>
            <wp:wrapSquare wrapText="bothSides"/>
            <wp:docPr id="48" name="Рисунок 48" descr="https://bigpicture.ru/wp-content/uploads/2021/01/screenshot_2021-01-12-werner-thomas-hat-seinen-ententanz-40-millionen-mal-verkauft-bli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igpicture.ru/wp-content/uploads/2021/01/screenshot_2021-01-12-werner-thomas-hat-seinen-ententanz-40-millionen-mal-verkauft-blic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605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72F9">
        <w:rPr>
          <w:rFonts w:ascii="Times New Roman" w:eastAsia="Times New Roman" w:hAnsi="Times New Roman" w:cs="Times New Roman"/>
          <w:color w:val="242F33"/>
          <w:sz w:val="28"/>
          <w:szCs w:val="28"/>
          <w:lang w:eastAsia="ru-RU"/>
        </w:rPr>
        <w:t xml:space="preserve"> </w:t>
      </w:r>
      <w:r w:rsidRPr="00C10840">
        <w:rPr>
          <w:rFonts w:ascii="Times New Roman" w:eastAsia="Times New Roman" w:hAnsi="Times New Roman" w:cs="Times New Roman"/>
          <w:color w:val="242F33"/>
          <w:sz w:val="28"/>
          <w:szCs w:val="28"/>
          <w:lang w:eastAsia="ru-RU"/>
        </w:rPr>
        <w:t>Чтобы задорную мелодию заметили, Вернеру пришлось в 1963 году придумать для нее танец, который исполнялся им на концертах. Но слов у «</w:t>
      </w:r>
      <w:proofErr w:type="spellStart"/>
      <w:r w:rsidRPr="00C10840">
        <w:rPr>
          <w:rFonts w:ascii="Times New Roman" w:eastAsia="Times New Roman" w:hAnsi="Times New Roman" w:cs="Times New Roman"/>
          <w:color w:val="242F33"/>
          <w:sz w:val="28"/>
          <w:szCs w:val="28"/>
          <w:lang w:eastAsia="ru-RU"/>
        </w:rPr>
        <w:t>Der</w:t>
      </w:r>
      <w:proofErr w:type="spellEnd"/>
      <w:r w:rsidRPr="00C10840">
        <w:rPr>
          <w:rFonts w:ascii="Times New Roman" w:eastAsia="Times New Roman" w:hAnsi="Times New Roman" w:cs="Times New Roman"/>
          <w:color w:val="242F33"/>
          <w:sz w:val="28"/>
          <w:szCs w:val="28"/>
          <w:lang w:eastAsia="ru-RU"/>
        </w:rPr>
        <w:t xml:space="preserve"> </w:t>
      </w:r>
      <w:proofErr w:type="spellStart"/>
      <w:r w:rsidRPr="00C10840">
        <w:rPr>
          <w:rFonts w:ascii="Times New Roman" w:eastAsia="Times New Roman" w:hAnsi="Times New Roman" w:cs="Times New Roman"/>
          <w:color w:val="242F33"/>
          <w:sz w:val="28"/>
          <w:szCs w:val="28"/>
          <w:lang w:eastAsia="ru-RU"/>
        </w:rPr>
        <w:t>Ententanz</w:t>
      </w:r>
      <w:proofErr w:type="spellEnd"/>
      <w:r w:rsidRPr="00C10840">
        <w:rPr>
          <w:rFonts w:ascii="Times New Roman" w:eastAsia="Times New Roman" w:hAnsi="Times New Roman" w:cs="Times New Roman"/>
          <w:color w:val="242F33"/>
          <w:sz w:val="28"/>
          <w:szCs w:val="28"/>
          <w:lang w:eastAsia="ru-RU"/>
        </w:rPr>
        <w:t>» («Утиного Танца»)</w:t>
      </w:r>
      <w:r w:rsidR="007720D3">
        <w:rPr>
          <w:rFonts w:ascii="Times New Roman" w:eastAsia="Times New Roman" w:hAnsi="Times New Roman" w:cs="Times New Roman"/>
          <w:color w:val="242F33"/>
          <w:sz w:val="28"/>
          <w:szCs w:val="28"/>
          <w:lang w:eastAsia="ru-RU"/>
        </w:rPr>
        <w:t xml:space="preserve"> </w:t>
      </w:r>
      <w:r w:rsidRPr="00C10840">
        <w:rPr>
          <w:rFonts w:ascii="Times New Roman" w:eastAsia="Times New Roman" w:hAnsi="Times New Roman" w:cs="Times New Roman"/>
          <w:color w:val="242F33"/>
          <w:sz w:val="28"/>
          <w:szCs w:val="28"/>
          <w:lang w:eastAsia="ru-RU"/>
        </w:rPr>
        <w:t xml:space="preserve">тогда еще не было. Мелодия стала известной, но спрос на нее не распространялся далее швейцарских пабов, где ею развлекали подвыпивших посетителей и туристов. </w:t>
      </w:r>
    </w:p>
    <w:p w:rsidR="008302A2" w:rsidRDefault="008302A2" w:rsidP="008302A2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Helvetica"/>
          <w:color w:val="242F33"/>
          <w:sz w:val="30"/>
          <w:szCs w:val="30"/>
        </w:rPr>
      </w:pPr>
      <w:r w:rsidRPr="00C10840">
        <w:rPr>
          <w:color w:val="242F33"/>
          <w:sz w:val="28"/>
          <w:szCs w:val="28"/>
        </w:rPr>
        <w:t xml:space="preserve">История успеха этой композиции началась в 1973 году. </w:t>
      </w:r>
      <w:proofErr w:type="gramStart"/>
      <w:r w:rsidRPr="00C10840">
        <w:rPr>
          <w:color w:val="242F33"/>
          <w:sz w:val="28"/>
          <w:szCs w:val="28"/>
        </w:rPr>
        <w:t>Как всегда</w:t>
      </w:r>
      <w:proofErr w:type="gramEnd"/>
      <w:r w:rsidRPr="00C10840">
        <w:rPr>
          <w:color w:val="242F33"/>
          <w:sz w:val="28"/>
          <w:szCs w:val="28"/>
        </w:rPr>
        <w:t xml:space="preserve"> вмешался его величество случай. Бельгийский продюсер Луи </w:t>
      </w:r>
      <w:proofErr w:type="spellStart"/>
      <w:r w:rsidRPr="00C10840">
        <w:rPr>
          <w:color w:val="242F33"/>
          <w:sz w:val="28"/>
          <w:szCs w:val="28"/>
        </w:rPr>
        <w:t>Джулиен</w:t>
      </w:r>
      <w:proofErr w:type="spellEnd"/>
      <w:r w:rsidRPr="00C10840">
        <w:rPr>
          <w:color w:val="242F33"/>
          <w:sz w:val="28"/>
          <w:szCs w:val="28"/>
        </w:rPr>
        <w:t xml:space="preserve"> Ван </w:t>
      </w:r>
      <w:proofErr w:type="spellStart"/>
      <w:r w:rsidRPr="00C10840">
        <w:rPr>
          <w:color w:val="242F33"/>
          <w:sz w:val="28"/>
          <w:szCs w:val="28"/>
        </w:rPr>
        <w:t>Риджменант</w:t>
      </w:r>
      <w:proofErr w:type="spellEnd"/>
      <w:r w:rsidRPr="00C10840">
        <w:rPr>
          <w:color w:val="242F33"/>
          <w:sz w:val="28"/>
          <w:szCs w:val="28"/>
        </w:rPr>
        <w:t xml:space="preserve"> услышал музыку Вернера, когда отдыхал на альпийском горнолыжном курорте, и ему захотелось сделать синтезаторную версию аккордеонной композиции, но уже со словами.</w:t>
      </w:r>
      <w:r w:rsidRPr="00C10840">
        <w:rPr>
          <w:color w:val="242F33"/>
          <w:sz w:val="28"/>
          <w:szCs w:val="28"/>
        </w:rPr>
        <w:br/>
      </w:r>
      <w:r w:rsidRPr="00DE72F9">
        <w:rPr>
          <w:color w:val="242F33"/>
          <w:sz w:val="28"/>
          <w:szCs w:val="28"/>
        </w:rPr>
        <w:t xml:space="preserve">     </w:t>
      </w:r>
      <w:r w:rsidRPr="00C10840">
        <w:rPr>
          <w:color w:val="242F33"/>
          <w:sz w:val="28"/>
          <w:szCs w:val="28"/>
        </w:rPr>
        <w:t>Так появилась «электронная» версия музыки, которая получила название «</w:t>
      </w:r>
      <w:proofErr w:type="spellStart"/>
      <w:r w:rsidRPr="00C10840">
        <w:rPr>
          <w:color w:val="242F33"/>
          <w:sz w:val="28"/>
          <w:szCs w:val="28"/>
        </w:rPr>
        <w:t>Tchip</w:t>
      </w:r>
      <w:proofErr w:type="spellEnd"/>
      <w:r w:rsidRPr="00C10840">
        <w:rPr>
          <w:color w:val="242F33"/>
          <w:sz w:val="28"/>
          <w:szCs w:val="28"/>
        </w:rPr>
        <w:t xml:space="preserve"> </w:t>
      </w:r>
      <w:proofErr w:type="spellStart"/>
      <w:r w:rsidRPr="00C10840">
        <w:rPr>
          <w:color w:val="242F33"/>
          <w:sz w:val="28"/>
          <w:szCs w:val="28"/>
        </w:rPr>
        <w:t>Tchip</w:t>
      </w:r>
      <w:proofErr w:type="spellEnd"/>
      <w:r w:rsidRPr="00C10840">
        <w:rPr>
          <w:color w:val="242F33"/>
          <w:sz w:val="28"/>
          <w:szCs w:val="28"/>
        </w:rPr>
        <w:t xml:space="preserve">». Исполнили песню подопечные </w:t>
      </w:r>
      <w:proofErr w:type="spellStart"/>
      <w:r w:rsidRPr="00C10840">
        <w:rPr>
          <w:color w:val="242F33"/>
          <w:sz w:val="28"/>
          <w:szCs w:val="28"/>
        </w:rPr>
        <w:t>Реджменанта</w:t>
      </w:r>
      <w:proofErr w:type="spellEnd"/>
      <w:r w:rsidRPr="00C10840">
        <w:rPr>
          <w:color w:val="242F33"/>
          <w:sz w:val="28"/>
          <w:szCs w:val="28"/>
        </w:rPr>
        <w:t xml:space="preserve">, группа </w:t>
      </w:r>
      <w:proofErr w:type="spellStart"/>
      <w:r w:rsidRPr="00C10840">
        <w:rPr>
          <w:color w:val="242F33"/>
          <w:sz w:val="28"/>
          <w:szCs w:val="28"/>
        </w:rPr>
        <w:t>Cash&amp;Carry</w:t>
      </w:r>
      <w:proofErr w:type="spellEnd"/>
      <w:r w:rsidRPr="00C10840">
        <w:rPr>
          <w:color w:val="242F33"/>
          <w:sz w:val="28"/>
          <w:szCs w:val="28"/>
        </w:rPr>
        <w:t>. Композиция быстро стала популярной в Бельгии, Германии и Швейцарии, а в 1974 году попала на американское радио. С этого момента началась история мирового успеха «Танца утят».</w:t>
      </w:r>
      <w:r w:rsidRPr="00DE72F9">
        <w:rPr>
          <w:color w:val="242F33"/>
          <w:sz w:val="28"/>
          <w:szCs w:val="28"/>
        </w:rPr>
        <w:t xml:space="preserve"> С</w:t>
      </w:r>
      <w:r w:rsidRPr="00C10840">
        <w:rPr>
          <w:color w:val="242F33"/>
          <w:sz w:val="28"/>
          <w:szCs w:val="28"/>
        </w:rPr>
        <w:t xml:space="preserve">ейчас в мире насчитывается 370 </w:t>
      </w:r>
      <w:proofErr w:type="spellStart"/>
      <w:r w:rsidRPr="00C10840">
        <w:rPr>
          <w:color w:val="242F33"/>
          <w:sz w:val="28"/>
          <w:szCs w:val="28"/>
        </w:rPr>
        <w:t>кавер</w:t>
      </w:r>
      <w:proofErr w:type="spellEnd"/>
      <w:r w:rsidRPr="00C10840">
        <w:rPr>
          <w:color w:val="242F33"/>
          <w:sz w:val="28"/>
          <w:szCs w:val="28"/>
        </w:rPr>
        <w:t>-версий, которые исполняют в 42 странах!</w:t>
      </w:r>
      <w:r w:rsidRPr="00C10840">
        <w:rPr>
          <w:rFonts w:ascii="Georgia" w:hAnsi="Georgia" w:cs="Helvetica"/>
          <w:color w:val="242F33"/>
          <w:sz w:val="30"/>
          <w:szCs w:val="30"/>
        </w:rPr>
        <w:t xml:space="preserve"> </w:t>
      </w:r>
    </w:p>
    <w:p w:rsidR="008302A2" w:rsidRPr="00982C4F" w:rsidRDefault="008302A2" w:rsidP="008302A2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нашей стране текст песни «Танец маленьких утят» узнали немного позже — его для русских ребятишек перевел замечательный поэт Юрий Сергеевич </w:t>
      </w:r>
      <w:proofErr w:type="spellStart"/>
      <w:r>
        <w:fldChar w:fldCharType="begin"/>
      </w:r>
      <w:r>
        <w:instrText xml:space="preserve"> HYPERLINK "http://childrens-songs.ru/avtory-detskix-pesen/entin-yurij-sergeevich.html" </w:instrText>
      </w:r>
      <w:r>
        <w:fldChar w:fldCharType="separate"/>
      </w:r>
      <w:r w:rsidRPr="00982C4F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82C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02A2" w:rsidRPr="00982C4F" w:rsidRDefault="008302A2" w:rsidP="008302A2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Танцевальное исполнение этой песенки хорошо тем, что участвовать в нём могут абсолютно все — от крохотного человечка, едва научившегося ходить, до солидных бабушек и дедушек.</w:t>
      </w:r>
    </w:p>
    <w:p w:rsidR="008302A2" w:rsidRDefault="008302A2" w:rsidP="008302A2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Helvetica"/>
          <w:color w:val="242F33"/>
          <w:sz w:val="30"/>
          <w:szCs w:val="30"/>
        </w:rPr>
      </w:pPr>
    </w:p>
    <w:p w:rsidR="008302A2" w:rsidRDefault="008302A2" w:rsidP="008302A2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Helvetica"/>
          <w:color w:val="242F33"/>
          <w:sz w:val="30"/>
          <w:szCs w:val="30"/>
        </w:rPr>
      </w:pPr>
    </w:p>
    <w:p w:rsidR="008302A2" w:rsidRPr="00DE72F9" w:rsidRDefault="008302A2" w:rsidP="008302A2">
      <w:pPr>
        <w:pStyle w:val="a3"/>
        <w:shd w:val="clear" w:color="auto" w:fill="FFFFFF"/>
        <w:spacing w:before="0" w:beforeAutospacing="0" w:after="0" w:afterAutospacing="0"/>
        <w:rPr>
          <w:b/>
          <w:color w:val="2E74B5" w:themeColor="accent1" w:themeShade="BF"/>
          <w:sz w:val="40"/>
          <w:szCs w:val="40"/>
        </w:rPr>
      </w:pPr>
      <w:r w:rsidRPr="00DE72F9">
        <w:rPr>
          <w:b/>
          <w:bCs/>
          <w:color w:val="2E74B5" w:themeColor="accent1" w:themeShade="BF"/>
          <w:sz w:val="40"/>
          <w:szCs w:val="40"/>
        </w:rPr>
        <w:t>Танец маленьких утят текст песни</w:t>
      </w:r>
    </w:p>
    <w:p w:rsidR="008302A2" w:rsidRPr="00DE72F9" w:rsidRDefault="008302A2" w:rsidP="00830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шагающих утят быть похожими </w:t>
      </w:r>
      <w:proofErr w:type="gramStart"/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хотят,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Быть</w:t>
      </w:r>
      <w:proofErr w:type="gramEnd"/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похожими хотят не зря, не зря.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хвостик отряхнуть и пуститься в дальний путь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пуститься в дальний путь, крича "кря-кря".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природа хороша, и погода хороша,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Нет, не зря поет душа, не зря, не зря.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 толстый бегемот, неуклюжий бегемот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утят не отстает, кряхтит "кря-кря"</w:t>
      </w:r>
    </w:p>
    <w:p w:rsidR="008302A2" w:rsidRPr="00DE72F9" w:rsidRDefault="008302A2" w:rsidP="00830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104B99D" wp14:editId="5D51A60F">
            <wp:simplePos x="0" y="0"/>
            <wp:positionH relativeFrom="column">
              <wp:posOffset>2463165</wp:posOffset>
            </wp:positionH>
            <wp:positionV relativeFrom="paragraph">
              <wp:posOffset>340360</wp:posOffset>
            </wp:positionV>
            <wp:extent cx="3376930" cy="2315210"/>
            <wp:effectExtent l="0" t="0" r="0" b="8890"/>
            <wp:wrapSquare wrapText="bothSides"/>
            <wp:docPr id="53" name="Рисунок 53" descr="http://childrens-songs.ru/wp-content/uploads/2017/08/tekst-pesni-tanec-malenkix-uty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hildrens-songs.ru/wp-content/uploads/2017/08/tekst-pesni-tanec-malenkix-utya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22"/>
                    <a:stretch/>
                  </pic:blipFill>
                  <pic:spPr bwMode="auto">
                    <a:xfrm>
                      <a:off x="0" y="0"/>
                      <a:ext cx="3376930" cy="231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мгновенье надо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Детство возвратить.</w:t>
      </w:r>
      <w:r w:rsidRPr="00982C4F">
        <w:rPr>
          <w:noProof/>
          <w:lang w:eastAsia="ru-RU"/>
        </w:rPr>
        <w:t xml:space="preserve"> 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теперь утята,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так прекрасно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свете жить.</w:t>
      </w:r>
    </w:p>
    <w:p w:rsidR="008302A2" w:rsidRPr="00DE72F9" w:rsidRDefault="008302A2" w:rsidP="00830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веселых на утят быть похожими </w:t>
      </w:r>
      <w:proofErr w:type="gramStart"/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хотят,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Быть</w:t>
      </w:r>
      <w:proofErr w:type="gramEnd"/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похожими хотят не зря, не зря.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 бабушка и дед, сбросив восемьдесят лет,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утятами вослед кричат "кря-кря".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солнце, речка, дом кружат в танце озорном,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Кружат в танце озорном не зря, не зря.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Неуклюжий бегемот, ничего не разберет,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старательно поет "кря-кря-кря-кря".</w:t>
      </w:r>
    </w:p>
    <w:p w:rsidR="008302A2" w:rsidRPr="00DE72F9" w:rsidRDefault="008302A2" w:rsidP="00830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мгновенье надо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Детство возвратить.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теперь </w:t>
      </w:r>
      <w:proofErr w:type="gramStart"/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t>утята,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прекрасно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свете жить.</w:t>
      </w:r>
    </w:p>
    <w:p w:rsidR="008302A2" w:rsidRPr="00DE72F9" w:rsidRDefault="008302A2" w:rsidP="00830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танцующих утят быть похожими </w:t>
      </w:r>
      <w:proofErr w:type="gramStart"/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хотят,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Быть</w:t>
      </w:r>
      <w:proofErr w:type="gramEnd"/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похожими хотят не зря, не зря.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Повторяйте все за мной, все фигуры до одной,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фигуры до одной, кря-кря-кря-кря.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Легче танца в мире нет, лучше танца в мире нет,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раскрыт его секрет не зря, не зря.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Посмотрите, бегемот, неуклюжий бегемот,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танцует, вот дает! кря-кря-кря-кря.</w:t>
      </w:r>
    </w:p>
    <w:p w:rsidR="008409FA" w:rsidRPr="008302A2" w:rsidRDefault="008302A2" w:rsidP="00830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мгновенье надо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Детство возвратить.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теперь утята,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так прекрасно</w:t>
      </w:r>
      <w:r w:rsidRPr="00DE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свете жить.</w:t>
      </w:r>
    </w:p>
    <w:sectPr w:rsidR="008409FA" w:rsidRPr="008302A2" w:rsidSect="008302A2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46"/>
    <w:rsid w:val="00301952"/>
    <w:rsid w:val="005E6646"/>
    <w:rsid w:val="007720D3"/>
    <w:rsid w:val="008302A2"/>
    <w:rsid w:val="008409FA"/>
    <w:rsid w:val="00BB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934F4-7E1B-4B17-B17E-8BE8310C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Black" w:eastAsiaTheme="minorHAnsi" w:hAnsi="Arial Black" w:cs="Times New Roman"/>
        <w:shadow/>
        <w:color w:val="A603AB"/>
        <w:sz w:val="72"/>
        <w:szCs w:val="7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2A2"/>
    <w:rPr>
      <w:rFonts w:asciiTheme="minorHAnsi" w:hAnsiTheme="minorHAnsi" w:cstheme="minorBidi"/>
      <w:shadow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2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20D3"/>
    <w:rPr>
      <w:rFonts w:ascii="Segoe UI" w:hAnsi="Segoe UI" w:cs="Segoe UI"/>
      <w:shadow w:val="0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Катюша</dc:creator>
  <cp:keywords/>
  <dc:description/>
  <cp:lastModifiedBy>Катюша</cp:lastModifiedBy>
  <cp:revision>4</cp:revision>
  <dcterms:created xsi:type="dcterms:W3CDTF">2022-07-29T14:30:00Z</dcterms:created>
  <dcterms:modified xsi:type="dcterms:W3CDTF">2022-07-29T15:02:00Z</dcterms:modified>
</cp:coreProperties>
</file>