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9FA" w:rsidRPr="00E839FA" w:rsidRDefault="00E839FA" w:rsidP="00E839F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839FA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ОДНКНР ФГОС ООО 5-6 класс</w:t>
      </w:r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>В федеральном государственном образовательном стандарте основного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39FA">
        <w:rPr>
          <w:rFonts w:ascii="Times New Roman" w:hAnsi="Times New Roman" w:cs="Times New Roman"/>
          <w:sz w:val="24"/>
          <w:szCs w:val="24"/>
        </w:rPr>
        <w:t xml:space="preserve">учебный предмет «Основы духовно-нравственной культуры народов России» </w:t>
      </w:r>
      <w:bookmarkStart w:id="0" w:name="_GoBack"/>
      <w:bookmarkEnd w:id="0"/>
      <w:r w:rsidRPr="00E839FA">
        <w:rPr>
          <w:rFonts w:ascii="Times New Roman" w:hAnsi="Times New Roman" w:cs="Times New Roman"/>
          <w:sz w:val="24"/>
          <w:szCs w:val="24"/>
        </w:rPr>
        <w:t>определен 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39FA">
        <w:rPr>
          <w:rFonts w:ascii="Times New Roman" w:hAnsi="Times New Roman" w:cs="Times New Roman"/>
          <w:sz w:val="24"/>
          <w:szCs w:val="24"/>
        </w:rPr>
        <w:t>курс, направленный на формирование первоначальных представлений о светской этике,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39FA">
        <w:rPr>
          <w:rFonts w:ascii="Times New Roman" w:hAnsi="Times New Roman" w:cs="Times New Roman"/>
          <w:sz w:val="24"/>
          <w:szCs w:val="24"/>
        </w:rPr>
        <w:t>традиционных религиях, их роли в культуре, истории и современности».</w:t>
      </w:r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>Особенность данного учебного курса состоит в том, что расширение знаний школьников</w:t>
      </w:r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 xml:space="preserve">сочетается с воспитанием ценностных отношений к изучаемым явлениям: </w:t>
      </w:r>
      <w:proofErr w:type="gramStart"/>
      <w:r w:rsidRPr="00E839FA">
        <w:rPr>
          <w:rFonts w:ascii="Times New Roman" w:hAnsi="Times New Roman" w:cs="Times New Roman"/>
          <w:sz w:val="24"/>
          <w:szCs w:val="24"/>
        </w:rPr>
        <w:t>внутренней</w:t>
      </w:r>
      <w:proofErr w:type="gramEnd"/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>установки личности поступать согласно общественным нормам, правилам поведения и</w:t>
      </w:r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>взаимоотношений в обществе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>Рабочая программа по ОДНКНР разработана на основе нормативных документов:</w:t>
      </w:r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 xml:space="preserve"> Федерального закона от 29.12.2012 № 273-ФЗ «Об образовании в </w:t>
      </w:r>
      <w:proofErr w:type="gramStart"/>
      <w:r w:rsidRPr="00E839FA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>Федерации»;</w:t>
      </w:r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 xml:space="preserve"> приказа </w:t>
      </w:r>
      <w:proofErr w:type="spellStart"/>
      <w:r w:rsidRPr="00E839FA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E839FA">
        <w:rPr>
          <w:rFonts w:ascii="Times New Roman" w:hAnsi="Times New Roman" w:cs="Times New Roman"/>
          <w:sz w:val="24"/>
          <w:szCs w:val="24"/>
        </w:rPr>
        <w:t xml:space="preserve"> от 31.05.2021 № 287 «Об утверждении федерального</w:t>
      </w:r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>государственного образовательного стандарта основного общего образования»;</w:t>
      </w:r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 xml:space="preserve"> приказа </w:t>
      </w:r>
      <w:proofErr w:type="spellStart"/>
      <w:r w:rsidRPr="00E839FA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E839FA">
        <w:rPr>
          <w:rFonts w:ascii="Times New Roman" w:hAnsi="Times New Roman" w:cs="Times New Roman"/>
          <w:sz w:val="24"/>
          <w:szCs w:val="24"/>
        </w:rPr>
        <w:t xml:space="preserve"> от 22.03.2021 № 115 «Об утверждении Порядка</w:t>
      </w:r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 xml:space="preserve">организации и осуществления образовательной деятельности </w:t>
      </w:r>
      <w:proofErr w:type="gramStart"/>
      <w:r w:rsidRPr="00E839F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E839FA">
        <w:rPr>
          <w:rFonts w:ascii="Times New Roman" w:hAnsi="Times New Roman" w:cs="Times New Roman"/>
          <w:sz w:val="24"/>
          <w:szCs w:val="24"/>
        </w:rPr>
        <w:t xml:space="preserve"> основным</w:t>
      </w:r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 xml:space="preserve">общеобразовательным программам – образовательным программам </w:t>
      </w:r>
      <w:proofErr w:type="gramStart"/>
      <w:r w:rsidRPr="00E839FA">
        <w:rPr>
          <w:rFonts w:ascii="Times New Roman" w:hAnsi="Times New Roman" w:cs="Times New Roman"/>
          <w:sz w:val="24"/>
          <w:szCs w:val="24"/>
        </w:rPr>
        <w:t>начального</w:t>
      </w:r>
      <w:proofErr w:type="gramEnd"/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>общего, основного общего и среднего общего образования»;</w:t>
      </w:r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> СП 2.4.3648-20 «Санитарно-эпидемиологические требования к организациям</w:t>
      </w:r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>воспитания и обучения, отдыха и оздоровления детей и молодежи», утвержденных</w:t>
      </w:r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>постановлением главного санитарного врача от 28.09.2020 № 28;</w:t>
      </w:r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> СанПиН 1.2.3685-21 «Гигиенические нормативы и требования к обеспечению</w:t>
      </w:r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>безопасности и (или) безвредности для человека факторов среды обитания»,</w:t>
      </w:r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839FA">
        <w:rPr>
          <w:rFonts w:ascii="Times New Roman" w:hAnsi="Times New Roman" w:cs="Times New Roman"/>
          <w:sz w:val="24"/>
          <w:szCs w:val="24"/>
        </w:rPr>
        <w:t>утвержденных</w:t>
      </w:r>
      <w:proofErr w:type="gramEnd"/>
      <w:r w:rsidRPr="00E839FA">
        <w:rPr>
          <w:rFonts w:ascii="Times New Roman" w:hAnsi="Times New Roman" w:cs="Times New Roman"/>
          <w:sz w:val="24"/>
          <w:szCs w:val="24"/>
        </w:rPr>
        <w:t xml:space="preserve"> постановлением главного санитарного врача от 28.01.2021 № 2;</w:t>
      </w:r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> концепции преподавания предметной области «Основы духовно-нравственной</w:t>
      </w:r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>культуры народов России»;</w:t>
      </w:r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> примерной рабочей программы по ОДНКНР;</w:t>
      </w:r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> основной образовательной программы основного общего образования,</w:t>
      </w:r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839FA">
        <w:rPr>
          <w:rFonts w:ascii="Times New Roman" w:hAnsi="Times New Roman" w:cs="Times New Roman"/>
          <w:sz w:val="24"/>
          <w:szCs w:val="24"/>
        </w:rPr>
        <w:t>утвержденной</w:t>
      </w:r>
      <w:proofErr w:type="gramEnd"/>
      <w:r w:rsidRPr="00E839FA">
        <w:rPr>
          <w:rFonts w:ascii="Times New Roman" w:hAnsi="Times New Roman" w:cs="Times New Roman"/>
          <w:sz w:val="24"/>
          <w:szCs w:val="24"/>
        </w:rPr>
        <w:t xml:space="preserve"> приказом ГБОУ СОШ № 1 от 31.08.2021 № 175 «Об утверждении</w:t>
      </w:r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>основной образовательной программы основного общего образования по ФГОС</w:t>
      </w:r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>третьего поколения»;</w:t>
      </w:r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> положения о рабочих программах ГБОУ СОШ № 1;</w:t>
      </w:r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> УМК Виноградовой Н.Ф. ОДНКНР (5–6 класс).</w:t>
      </w:r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>Авторской программы комплексного учебного курса « Основы духовно-нравственной</w:t>
      </w:r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>культуры народов России», авторы: Н.Ф. Виноградова, В.И. Власенко, А.В. Поляков.-</w:t>
      </w:r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E839F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839FA">
        <w:rPr>
          <w:rFonts w:ascii="Times New Roman" w:hAnsi="Times New Roman" w:cs="Times New Roman"/>
          <w:sz w:val="24"/>
          <w:szCs w:val="24"/>
        </w:rPr>
        <w:t>борник Система учебников «Алгоритм успеха». Примерная основная образовательная</w:t>
      </w:r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 xml:space="preserve">программа образовательного учреждения: основная школа. — </w:t>
      </w:r>
      <w:proofErr w:type="gramStart"/>
      <w:r w:rsidRPr="00E839FA">
        <w:rPr>
          <w:rFonts w:ascii="Times New Roman" w:hAnsi="Times New Roman" w:cs="Times New Roman"/>
          <w:sz w:val="24"/>
          <w:szCs w:val="24"/>
        </w:rPr>
        <w:t xml:space="preserve">М.: </w:t>
      </w:r>
      <w:proofErr w:type="spellStart"/>
      <w:r w:rsidRPr="00E839FA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E839FA">
        <w:rPr>
          <w:rFonts w:ascii="Times New Roman" w:hAnsi="Times New Roman" w:cs="Times New Roman"/>
          <w:sz w:val="24"/>
          <w:szCs w:val="24"/>
        </w:rPr>
        <w:t>-Граф, 2011)</w:t>
      </w:r>
      <w:proofErr w:type="gramEnd"/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>В соответствии с федеральным государственным образовательным стандартом</w:t>
      </w:r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>общего образования изучение курса «Основы духовно-нравственной культуры народов</w:t>
      </w:r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>России» предполагается в пятом и шестом классах. В пятом классе продолжается реализация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39FA">
        <w:rPr>
          <w:rFonts w:ascii="Times New Roman" w:hAnsi="Times New Roman" w:cs="Times New Roman"/>
          <w:sz w:val="24"/>
          <w:szCs w:val="24"/>
        </w:rPr>
        <w:t>главной цели: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39FA">
        <w:rPr>
          <w:rFonts w:ascii="Times New Roman" w:hAnsi="Times New Roman" w:cs="Times New Roman"/>
          <w:sz w:val="24"/>
          <w:szCs w:val="24"/>
        </w:rPr>
        <w:t>«Формирование первоначальных представлений о светской этике, об отечественных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39FA">
        <w:rPr>
          <w:rFonts w:ascii="Times New Roman" w:hAnsi="Times New Roman" w:cs="Times New Roman"/>
          <w:sz w:val="24"/>
          <w:szCs w:val="24"/>
        </w:rPr>
        <w:t>традиционных религиях, их роли в культуре, истории и современности России». Результатом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39FA">
        <w:rPr>
          <w:rFonts w:ascii="Times New Roman" w:hAnsi="Times New Roman" w:cs="Times New Roman"/>
          <w:sz w:val="24"/>
          <w:szCs w:val="24"/>
        </w:rPr>
        <w:t>обучения за два года должно стать пробуждение интереса к культуре других народов,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39FA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E839FA">
        <w:rPr>
          <w:rFonts w:ascii="Times New Roman" w:hAnsi="Times New Roman" w:cs="Times New Roman"/>
          <w:sz w:val="24"/>
          <w:szCs w:val="24"/>
        </w:rPr>
        <w:t xml:space="preserve"> таких личностных качеств, как </w:t>
      </w:r>
      <w:r w:rsidRPr="00E839FA">
        <w:rPr>
          <w:rFonts w:ascii="Times New Roman" w:hAnsi="Times New Roman" w:cs="Times New Roman"/>
          <w:sz w:val="24"/>
          <w:szCs w:val="24"/>
        </w:rPr>
        <w:lastRenderedPageBreak/>
        <w:t>толерантность, способность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39FA">
        <w:rPr>
          <w:rFonts w:ascii="Times New Roman" w:hAnsi="Times New Roman" w:cs="Times New Roman"/>
          <w:sz w:val="24"/>
          <w:szCs w:val="24"/>
        </w:rPr>
        <w:t>равноправному объединению, сотрудничеству, взаимодействию.</w:t>
      </w:r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>В процессе изучения данного курса в 5- 6 классах у учащихся углубляется осознание</w:t>
      </w:r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>идеи, что общечеловеческие ценности (добро, справедливость, милосердие, честность и др.)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39FA">
        <w:rPr>
          <w:rFonts w:ascii="Times New Roman" w:hAnsi="Times New Roman" w:cs="Times New Roman"/>
          <w:sz w:val="24"/>
          <w:szCs w:val="24"/>
        </w:rPr>
        <w:t>являются продуктом развития двух социальных сфер: традиционной культуры каждого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39FA">
        <w:rPr>
          <w:rFonts w:ascii="Times New Roman" w:hAnsi="Times New Roman" w:cs="Times New Roman"/>
          <w:sz w:val="24"/>
          <w:szCs w:val="24"/>
        </w:rPr>
        <w:t>народа и различных религиозных культур, что духовность человека есть преобладание в нем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39FA">
        <w:rPr>
          <w:rFonts w:ascii="Times New Roman" w:hAnsi="Times New Roman" w:cs="Times New Roman"/>
          <w:sz w:val="24"/>
          <w:szCs w:val="24"/>
        </w:rPr>
        <w:t xml:space="preserve">нравственных, интеллектуальных интересов </w:t>
      </w:r>
      <w:proofErr w:type="gramStart"/>
      <w:r w:rsidRPr="00E839FA">
        <w:rPr>
          <w:rFonts w:ascii="Times New Roman" w:hAnsi="Times New Roman" w:cs="Times New Roman"/>
          <w:sz w:val="24"/>
          <w:szCs w:val="24"/>
        </w:rPr>
        <w:t>над</w:t>
      </w:r>
      <w:proofErr w:type="gramEnd"/>
      <w:r w:rsidRPr="00E839FA">
        <w:rPr>
          <w:rFonts w:ascii="Times New Roman" w:hAnsi="Times New Roman" w:cs="Times New Roman"/>
          <w:sz w:val="24"/>
          <w:szCs w:val="24"/>
        </w:rPr>
        <w:t xml:space="preserve"> материальными, независимо от того,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39FA">
        <w:rPr>
          <w:rFonts w:ascii="Times New Roman" w:hAnsi="Times New Roman" w:cs="Times New Roman"/>
          <w:sz w:val="24"/>
          <w:szCs w:val="24"/>
        </w:rPr>
        <w:t>какой социальной сферы (традиций, обычаев, веры) они были заимствованы и какому народу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39FA">
        <w:rPr>
          <w:rFonts w:ascii="Times New Roman" w:hAnsi="Times New Roman" w:cs="Times New Roman"/>
          <w:sz w:val="24"/>
          <w:szCs w:val="24"/>
        </w:rPr>
        <w:t>изначально принадлежат. Продолжается реализация авторской идеи, что основной формой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39FA">
        <w:rPr>
          <w:rFonts w:ascii="Times New Roman" w:hAnsi="Times New Roman" w:cs="Times New Roman"/>
          <w:sz w:val="24"/>
          <w:szCs w:val="24"/>
        </w:rPr>
        <w:t>организации обучения является совместная, коллективная деятельность школьников разных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39FA">
        <w:rPr>
          <w:rFonts w:ascii="Times New Roman" w:hAnsi="Times New Roman" w:cs="Times New Roman"/>
          <w:sz w:val="24"/>
          <w:szCs w:val="24"/>
        </w:rPr>
        <w:t>вероисповеданий по ознакомлению с традиционными религиями России, а так же их вкладом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39FA">
        <w:rPr>
          <w:rFonts w:ascii="Times New Roman" w:hAnsi="Times New Roman" w:cs="Times New Roman"/>
          <w:sz w:val="24"/>
          <w:szCs w:val="24"/>
        </w:rPr>
        <w:t>в духовную и материальную культуру общества.</w:t>
      </w:r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>Особое значение учебного предмета «Основы духовно-нравственной культуры</w:t>
      </w:r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>народов России» заключается в раскрытии общечеловеческих ценностей, которые</w:t>
      </w:r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>объединяют (а не разъединяют) светскость и религиозность. Особое значение изучения</w:t>
      </w:r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>данного предмета младшими подростками определяется их возрастными и познавательными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39FA">
        <w:rPr>
          <w:rFonts w:ascii="Times New Roman" w:hAnsi="Times New Roman" w:cs="Times New Roman"/>
          <w:sz w:val="24"/>
          <w:szCs w:val="24"/>
        </w:rPr>
        <w:t>возможностями: у детей 10-12 лет наблюдается большой интерес к социальному миру,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39FA">
        <w:rPr>
          <w:rFonts w:ascii="Times New Roman" w:hAnsi="Times New Roman" w:cs="Times New Roman"/>
          <w:sz w:val="24"/>
          <w:szCs w:val="24"/>
        </w:rPr>
        <w:t>общественным событиям, они открыты для общения на различные темы, включая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39FA">
        <w:rPr>
          <w:rFonts w:ascii="Times New Roman" w:hAnsi="Times New Roman" w:cs="Times New Roman"/>
          <w:sz w:val="24"/>
          <w:szCs w:val="24"/>
        </w:rPr>
        <w:t>религиозные. Школьники этого возраста уже располагают сведениями об истории нашего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39FA">
        <w:rPr>
          <w:rFonts w:ascii="Times New Roman" w:hAnsi="Times New Roman" w:cs="Times New Roman"/>
          <w:sz w:val="24"/>
          <w:szCs w:val="24"/>
        </w:rPr>
        <w:t>государства, ориентируются в понятии «культура». У них развиты предпосылки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39FA">
        <w:rPr>
          <w:rFonts w:ascii="Times New Roman" w:hAnsi="Times New Roman" w:cs="Times New Roman"/>
          <w:sz w:val="24"/>
          <w:szCs w:val="24"/>
        </w:rPr>
        <w:t>исторического мышления, на достаточном уровне представлено логическое мышление,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39FA">
        <w:rPr>
          <w:rFonts w:ascii="Times New Roman" w:hAnsi="Times New Roman" w:cs="Times New Roman"/>
          <w:sz w:val="24"/>
          <w:szCs w:val="24"/>
        </w:rPr>
        <w:t>воображение, что позволяет решать более сложные теоретические задачи и работать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39FA">
        <w:rPr>
          <w:rFonts w:ascii="Times New Roman" w:hAnsi="Times New Roman" w:cs="Times New Roman"/>
          <w:sz w:val="24"/>
          <w:szCs w:val="24"/>
        </w:rPr>
        <w:t>воображаемыми ситуациями. Пятиклассники и шестиклассники могут читать более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39FA">
        <w:rPr>
          <w:rFonts w:ascii="Times New Roman" w:hAnsi="Times New Roman" w:cs="Times New Roman"/>
          <w:sz w:val="24"/>
          <w:szCs w:val="24"/>
        </w:rPr>
        <w:t>серьезные тексты, исторические документы, они достаточно хорошо владеют</w:t>
      </w:r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 xml:space="preserve">информационными умениями и </w:t>
      </w:r>
      <w:proofErr w:type="gramStart"/>
      <w:r w:rsidRPr="00E839FA">
        <w:rPr>
          <w:rFonts w:ascii="Times New Roman" w:hAnsi="Times New Roman" w:cs="Times New Roman"/>
          <w:sz w:val="24"/>
          <w:szCs w:val="24"/>
        </w:rPr>
        <w:t>способны</w:t>
      </w:r>
      <w:proofErr w:type="gramEnd"/>
      <w:r w:rsidRPr="00E839FA">
        <w:rPr>
          <w:rFonts w:ascii="Times New Roman" w:hAnsi="Times New Roman" w:cs="Times New Roman"/>
          <w:sz w:val="24"/>
          <w:szCs w:val="24"/>
        </w:rPr>
        <w:t xml:space="preserve"> работать с информацией, представленной в разном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39FA">
        <w:rPr>
          <w:rFonts w:ascii="Times New Roman" w:hAnsi="Times New Roman" w:cs="Times New Roman"/>
          <w:sz w:val="24"/>
          <w:szCs w:val="24"/>
        </w:rPr>
        <w:t>виде (текст, таблица, диаграмма, иллюстрация и пр.). Конечно, главным средством обучения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39FA">
        <w:rPr>
          <w:rFonts w:ascii="Times New Roman" w:hAnsi="Times New Roman" w:cs="Times New Roman"/>
          <w:sz w:val="24"/>
          <w:szCs w:val="24"/>
        </w:rPr>
        <w:t>в пятом и шестом классе остается учебник. Вместе с тем, увеличивается доля мини-лекций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39FA">
        <w:rPr>
          <w:rFonts w:ascii="Times New Roman" w:hAnsi="Times New Roman" w:cs="Times New Roman"/>
          <w:sz w:val="24"/>
          <w:szCs w:val="24"/>
        </w:rPr>
        <w:t>учителя, его объяснений, рассказов-дополнений. Сочетание разных методов обучения: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39FA">
        <w:rPr>
          <w:rFonts w:ascii="Times New Roman" w:hAnsi="Times New Roman" w:cs="Times New Roman"/>
          <w:sz w:val="24"/>
          <w:szCs w:val="24"/>
        </w:rPr>
        <w:t>– чтение текстов учебника, анализ рассказа учителя, работа с информацией,</w:t>
      </w:r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839FA">
        <w:rPr>
          <w:rFonts w:ascii="Times New Roman" w:hAnsi="Times New Roman" w:cs="Times New Roman"/>
          <w:sz w:val="24"/>
          <w:szCs w:val="24"/>
        </w:rPr>
        <w:t>представленной в иллюстрации и т.д. обеспечивают: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39FA">
        <w:rPr>
          <w:rFonts w:ascii="Times New Roman" w:hAnsi="Times New Roman" w:cs="Times New Roman"/>
          <w:sz w:val="24"/>
          <w:szCs w:val="24"/>
        </w:rPr>
        <w:t>– организацию диалога различных культур, раскрытие на конкретных примерах (из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39FA">
        <w:rPr>
          <w:rFonts w:ascii="Times New Roman" w:hAnsi="Times New Roman" w:cs="Times New Roman"/>
          <w:sz w:val="24"/>
          <w:szCs w:val="24"/>
        </w:rPr>
        <w:t>реальной жизни, истории России, религиозных учений) особенностей взаимодействия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39FA">
        <w:rPr>
          <w:rFonts w:ascii="Times New Roman" w:hAnsi="Times New Roman" w:cs="Times New Roman"/>
          <w:sz w:val="24"/>
          <w:szCs w:val="24"/>
        </w:rPr>
        <w:t>взаимовлияния разных этнических культур; пятиклассники продолжают работать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39FA">
        <w:rPr>
          <w:rFonts w:ascii="Times New Roman" w:hAnsi="Times New Roman" w:cs="Times New Roman"/>
          <w:sz w:val="24"/>
          <w:szCs w:val="24"/>
        </w:rPr>
        <w:t>рубриками учебника «Обсудим вместе», «Жил на свете человек», «Путешествие вглубь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39FA">
        <w:rPr>
          <w:rFonts w:ascii="Times New Roman" w:hAnsi="Times New Roman" w:cs="Times New Roman"/>
          <w:sz w:val="24"/>
          <w:szCs w:val="24"/>
        </w:rPr>
        <w:t>веков», «По страницам священных книг»;</w:t>
      </w:r>
      <w:proofErr w:type="gramEnd"/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>– отражение основного содержания текстов учебника в иллюстративном ряде</w:t>
      </w:r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>(рубрика учебника «Картинная галерея», тематические фотографии и рисунки, схемы);</w:t>
      </w:r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 xml:space="preserve">– последовательное введение новых терминов и понятий, </w:t>
      </w:r>
      <w:proofErr w:type="spellStart"/>
      <w:r w:rsidRPr="00E839FA">
        <w:rPr>
          <w:rFonts w:ascii="Times New Roman" w:hAnsi="Times New Roman" w:cs="Times New Roman"/>
          <w:sz w:val="24"/>
          <w:szCs w:val="24"/>
        </w:rPr>
        <w:t>культуроведческого</w:t>
      </w:r>
      <w:proofErr w:type="spellEnd"/>
      <w:r w:rsidRPr="00E839FA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>религиозного содержания (текстовое объяснение; наличие толкового словарика).</w:t>
      </w:r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 xml:space="preserve">Цель: формирование у учащихся мотивации к </w:t>
      </w:r>
      <w:proofErr w:type="gramStart"/>
      <w:r w:rsidRPr="00E839FA">
        <w:rPr>
          <w:rFonts w:ascii="Times New Roman" w:hAnsi="Times New Roman" w:cs="Times New Roman"/>
          <w:sz w:val="24"/>
          <w:szCs w:val="24"/>
        </w:rPr>
        <w:t>осознанному</w:t>
      </w:r>
      <w:proofErr w:type="gramEnd"/>
      <w:r w:rsidRPr="00E839FA">
        <w:rPr>
          <w:rFonts w:ascii="Times New Roman" w:hAnsi="Times New Roman" w:cs="Times New Roman"/>
          <w:sz w:val="24"/>
          <w:szCs w:val="24"/>
        </w:rPr>
        <w:t xml:space="preserve"> нравственному</w:t>
      </w:r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>поведению, основанному на знании культурных и религиозных традиций</w:t>
      </w:r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>многонационального народа России и уважении к ним, к диалогу с представителями других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39FA">
        <w:rPr>
          <w:rFonts w:ascii="Times New Roman" w:hAnsi="Times New Roman" w:cs="Times New Roman"/>
          <w:sz w:val="24"/>
          <w:szCs w:val="24"/>
        </w:rPr>
        <w:t>культур и мировоззрений, формирование представлений о светской этике, об отечественных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39FA">
        <w:rPr>
          <w:rFonts w:ascii="Times New Roman" w:hAnsi="Times New Roman" w:cs="Times New Roman"/>
          <w:sz w:val="24"/>
          <w:szCs w:val="24"/>
        </w:rPr>
        <w:t>традиционных религиях, их роли в культуре, истории и современности России.</w:t>
      </w:r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>Задачи:</w:t>
      </w:r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lastRenderedPageBreak/>
        <w:t xml:space="preserve"> Совершенствование способности к восприятию накопленной </w:t>
      </w:r>
      <w:proofErr w:type="gramStart"/>
      <w:r w:rsidRPr="00E839FA">
        <w:rPr>
          <w:rFonts w:ascii="Times New Roman" w:hAnsi="Times New Roman" w:cs="Times New Roman"/>
          <w:sz w:val="24"/>
          <w:szCs w:val="24"/>
        </w:rPr>
        <w:t>разными</w:t>
      </w:r>
      <w:proofErr w:type="gramEnd"/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 xml:space="preserve">народами </w:t>
      </w:r>
      <w:proofErr w:type="spellStart"/>
      <w:r w:rsidRPr="00E839FA">
        <w:rPr>
          <w:rFonts w:ascii="Times New Roman" w:hAnsi="Times New Roman" w:cs="Times New Roman"/>
          <w:sz w:val="24"/>
          <w:szCs w:val="24"/>
        </w:rPr>
        <w:t>духовнонравственной</w:t>
      </w:r>
      <w:proofErr w:type="spellEnd"/>
      <w:r w:rsidRPr="00E839FA">
        <w:rPr>
          <w:rFonts w:ascii="Times New Roman" w:hAnsi="Times New Roman" w:cs="Times New Roman"/>
          <w:sz w:val="24"/>
          <w:szCs w:val="24"/>
        </w:rPr>
        <w:t xml:space="preserve"> культуры, осознание того, что человеческое общество и</w:t>
      </w:r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 xml:space="preserve">конкретный индивид может благополучно существовать и развиваться, если стремится </w:t>
      </w:r>
      <w:proofErr w:type="gramStart"/>
      <w:r w:rsidRPr="00E839FA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>нравственному самосовершенствованию, проявляет готовность к духовному саморазвитию.</w:t>
      </w:r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 xml:space="preserve"> Углубление и расширение представлений о том, что </w:t>
      </w:r>
      <w:proofErr w:type="gramStart"/>
      <w:r w:rsidRPr="00E839FA">
        <w:rPr>
          <w:rFonts w:ascii="Times New Roman" w:hAnsi="Times New Roman" w:cs="Times New Roman"/>
          <w:sz w:val="24"/>
          <w:szCs w:val="24"/>
        </w:rPr>
        <w:t>общечеловеческие</w:t>
      </w:r>
      <w:proofErr w:type="gramEnd"/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 xml:space="preserve">ценности родились, хранятся и передаются от поколения к поколению </w:t>
      </w:r>
      <w:proofErr w:type="gramStart"/>
      <w:r w:rsidRPr="00E839FA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E839FA">
        <w:rPr>
          <w:rFonts w:ascii="Times New Roman" w:hAnsi="Times New Roman" w:cs="Times New Roman"/>
          <w:sz w:val="24"/>
          <w:szCs w:val="24"/>
        </w:rPr>
        <w:t xml:space="preserve"> этнические,</w:t>
      </w:r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>культурные, семейные традиции, общенациональные и межнациональные отношения,</w:t>
      </w:r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>религиозные верования.</w:t>
      </w:r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> Осознание того, что духовно-нравственная культура современного человека</w:t>
      </w:r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>является прямым наследником всей жизни и деятельности предков, она берет свои истоки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39FA">
        <w:rPr>
          <w:rFonts w:ascii="Times New Roman" w:hAnsi="Times New Roman" w:cs="Times New Roman"/>
          <w:sz w:val="24"/>
          <w:szCs w:val="24"/>
        </w:rPr>
        <w:t>повседневной жизни, в народном эпосе, фольклорных праздниках, религиозных обрядах.</w:t>
      </w:r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> Становление внутренних установок личности, ценностных ориентаций,</w:t>
      </w:r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>убеждения в том, что отношение к члену общества определяется не его принадлежностью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39FA">
        <w:rPr>
          <w:rFonts w:ascii="Times New Roman" w:hAnsi="Times New Roman" w:cs="Times New Roman"/>
          <w:sz w:val="24"/>
          <w:szCs w:val="24"/>
        </w:rPr>
        <w:t>определенному этносу, не его религиозными убеждениями, а нравственным характером</w:t>
      </w:r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>поведения и деятельности, чувством любви к своей родине, уважения к народам,</w:t>
      </w:r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>населяющим ее, их культуре и традициям.</w:t>
      </w:r>
    </w:p>
    <w:p w:rsidR="00E839FA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 xml:space="preserve">Рабочая программа составлена на основе Программы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839FA">
        <w:rPr>
          <w:rFonts w:ascii="Times New Roman" w:hAnsi="Times New Roman" w:cs="Times New Roman"/>
          <w:sz w:val="24"/>
          <w:szCs w:val="24"/>
        </w:rPr>
        <w:t>Основы духовно – нравственной</w:t>
      </w:r>
    </w:p>
    <w:p w:rsidR="00C15FD7" w:rsidRPr="00E839FA" w:rsidRDefault="00E839FA" w:rsidP="00E83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9FA">
        <w:rPr>
          <w:rFonts w:ascii="Times New Roman" w:hAnsi="Times New Roman" w:cs="Times New Roman"/>
          <w:sz w:val="24"/>
          <w:szCs w:val="24"/>
        </w:rPr>
        <w:t>культуры народов России» 5-6 классы Н.Ф. Виноградовой; Российский учебник, 2019 УМК: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39FA">
        <w:rPr>
          <w:rFonts w:ascii="Times New Roman" w:hAnsi="Times New Roman" w:cs="Times New Roman"/>
          <w:sz w:val="24"/>
          <w:szCs w:val="24"/>
        </w:rPr>
        <w:t>Основы духовно-нравственной культуры народов России» Н.Ф. Виноградова, В.И. Власенко,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39FA">
        <w:rPr>
          <w:rFonts w:ascii="Times New Roman" w:hAnsi="Times New Roman" w:cs="Times New Roman"/>
          <w:sz w:val="24"/>
          <w:szCs w:val="24"/>
        </w:rPr>
        <w:t xml:space="preserve">А.В. Поляков. – М.: </w:t>
      </w:r>
      <w:proofErr w:type="spellStart"/>
      <w:r w:rsidRPr="00E839FA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E839FA">
        <w:rPr>
          <w:rFonts w:ascii="Times New Roman" w:hAnsi="Times New Roman" w:cs="Times New Roman"/>
          <w:sz w:val="24"/>
          <w:szCs w:val="24"/>
        </w:rPr>
        <w:t>-Граф.</w:t>
      </w:r>
    </w:p>
    <w:sectPr w:rsidR="00C15FD7" w:rsidRPr="00E83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261"/>
    <w:rsid w:val="00AE1261"/>
    <w:rsid w:val="00C15FD7"/>
    <w:rsid w:val="00E8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1163</Words>
  <Characters>6633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2023-10-02T08:48:00Z</dcterms:created>
  <dcterms:modified xsi:type="dcterms:W3CDTF">2023-10-02T08:55:00Z</dcterms:modified>
</cp:coreProperties>
</file>