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9C" w:rsidRPr="0082439C" w:rsidRDefault="0082439C" w:rsidP="0082439C">
      <w:pPr>
        <w:suppressAutoHyphens/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Аннотация к рабочей программе учебного предмета «Индивидуальный проект» </w:t>
      </w:r>
    </w:p>
    <w:p w:rsidR="0082439C" w:rsidRPr="0082439C" w:rsidRDefault="0082439C" w:rsidP="0082439C">
      <w:pPr>
        <w:suppressAutoHyphens/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10-11 классы</w:t>
      </w:r>
    </w:p>
    <w:p w:rsidR="0082439C" w:rsidRPr="0082439C" w:rsidRDefault="0082439C" w:rsidP="0082439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учебного предмета «Индивидуальный проект» составлена на основе Федерального закона от 29 декабря 2012 года № 273-ФЗ «Об образовании в Российской Федерации»; Федерального государственного образовательного стандарта среднего общего образования (с изменениями и дополнениями), утвержденный  приказом Министерства образования и науки РФ от 17 мая 2012 г. N 413; учебного плана МБОУ «Черноморская СШ №3 им. Пудовкина Ф.Ф.» на 2025/2026 учебный год (приказ от 29.08.2025 № 426), программы воспитания МБОУ «Черноморская СШ №3 им. Пудовкина Ф.Ф.» на 2025/2026 учебный год (приказ от 29.08.2025 № 426).</w:t>
      </w:r>
    </w:p>
    <w:p w:rsidR="0082439C" w:rsidRPr="0082439C" w:rsidRDefault="0082439C" w:rsidP="0082439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подходов к разработке программы, к определению общей стратегии обучения, </w:t>
      </w:r>
      <w:proofErr w:type="gramStart"/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и развития</w:t>
      </w:r>
      <w:proofErr w:type="gramEnd"/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средствами учебного предмета «Индивидуальный проект»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82439C" w:rsidRPr="0082439C" w:rsidRDefault="0082439C" w:rsidP="0082439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общими целями и принципами среднего общего образования содержание предмета «Индивидуальный проект» (10–11 классы)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областях.</w:t>
      </w:r>
    </w:p>
    <w:p w:rsidR="0082439C" w:rsidRPr="0082439C" w:rsidRDefault="0082439C" w:rsidP="0082439C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плане решения задач воспитания, развития и социализации обучающихся принятые программой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познании.</w:t>
      </w:r>
    </w:p>
    <w:p w:rsidR="0082439C" w:rsidRPr="0082439C" w:rsidRDefault="0082439C" w:rsidP="0082439C">
      <w:pPr>
        <w:spacing w:before="20"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Целью учебного курса «Индивидуальный проект» является формирование навыков разработки, реализации и общественной презентации обучающимися результатов, исследования индивидуального проекта, направленного на решение научной, личностно и социально значимой проблемы, создание организационно-информационных и методических условий освоения учащимися опыта проектной деятельности для развития личности обучающегося, способной: </w:t>
      </w:r>
    </w:p>
    <w:p w:rsidR="0082439C" w:rsidRPr="0082439C" w:rsidRDefault="0082439C" w:rsidP="0082439C">
      <w:pPr>
        <w:spacing w:before="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адаптироваться в условиях сложного, изменчивого мира; </w:t>
      </w:r>
    </w:p>
    <w:p w:rsidR="0082439C" w:rsidRPr="0082439C" w:rsidRDefault="0082439C" w:rsidP="0082439C">
      <w:pPr>
        <w:spacing w:before="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проявлять социальную ответственность; </w:t>
      </w:r>
    </w:p>
    <w:p w:rsidR="0082439C" w:rsidRPr="0082439C" w:rsidRDefault="0082439C" w:rsidP="0082439C">
      <w:pPr>
        <w:spacing w:before="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самостоятельно добывать новые знания, работать над развитием интеллекта; </w:t>
      </w:r>
    </w:p>
    <w:p w:rsidR="0082439C" w:rsidRPr="0082439C" w:rsidRDefault="0082439C" w:rsidP="0082439C">
      <w:pPr>
        <w:spacing w:before="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конструктивно сотрудничать с окружающими людьми; </w:t>
      </w:r>
    </w:p>
    <w:p w:rsidR="0082439C" w:rsidRPr="0082439C" w:rsidRDefault="0082439C" w:rsidP="0082439C">
      <w:pPr>
        <w:spacing w:before="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генерировать новые идеи, творчески мыслить. </w:t>
      </w:r>
    </w:p>
    <w:p w:rsidR="0082439C" w:rsidRPr="0082439C" w:rsidRDefault="0082439C" w:rsidP="0082439C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>Достижение цели планируется через решение следующих задач: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обучение навыкам </w:t>
      </w:r>
      <w:proofErr w:type="spellStart"/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>проблематизации</w:t>
      </w:r>
      <w:proofErr w:type="spellEnd"/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(формулирования ведущей проблемы и под проблемы, постановки задач, вытекающих из этих проблем);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обучение поиску нужной информации, вычленению и усвоению необходимого знания из информационного поля;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обучение умению презентовать ход своей деятельности и ее результаты;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развитие навыков конструктивного сотрудничества; 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>- развитие навыков публичного выступления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реализация требований Стандарта к личностным и </w:t>
      </w:r>
      <w:proofErr w:type="spellStart"/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метапредметным</w:t>
      </w:r>
      <w:proofErr w:type="spellEnd"/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результатам освоения основной образовательной программы;</w:t>
      </w:r>
    </w:p>
    <w:p w:rsidR="0082439C" w:rsidRP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  </w:t>
      </w:r>
    </w:p>
    <w:p w:rsidR="0082439C" w:rsidRDefault="0082439C" w:rsidP="0082439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>- повышение эффективности освоения обучающимися основной образовательной программы, а также усвоения знаний и учебных действий.</w:t>
      </w:r>
    </w:p>
    <w:p w:rsidR="00B2102A" w:rsidRPr="00B2102A" w:rsidRDefault="00B2102A" w:rsidP="00B2102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102A">
        <w:rPr>
          <w:rFonts w:ascii="Times New Roman" w:hAnsi="Times New Roman" w:cs="Times New Roman"/>
          <w:color w:val="000000"/>
          <w:sz w:val="24"/>
          <w:szCs w:val="24"/>
        </w:rPr>
        <w:t>Место учебного предмета «</w:t>
      </w:r>
      <w:r w:rsidRPr="008243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Индивидуальный проект</w:t>
      </w:r>
      <w:bookmarkStart w:id="0" w:name="_GoBack"/>
      <w:bookmarkEnd w:id="0"/>
      <w:r w:rsidRPr="00B2102A">
        <w:rPr>
          <w:rFonts w:ascii="Times New Roman" w:hAnsi="Times New Roman" w:cs="Times New Roman"/>
          <w:color w:val="000000"/>
          <w:sz w:val="24"/>
          <w:szCs w:val="24"/>
        </w:rPr>
        <w:t>» в учебном плане</w:t>
      </w:r>
    </w:p>
    <w:p w:rsidR="0082439C" w:rsidRPr="0082439C" w:rsidRDefault="0082439C" w:rsidP="0082439C">
      <w:pPr>
        <w:suppressAutoHyphens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2439C">
        <w:rPr>
          <w:rFonts w:ascii="Times New Roman" w:eastAsia="Calibri" w:hAnsi="Times New Roman" w:cs="Times New Roman"/>
          <w:sz w:val="24"/>
          <w:szCs w:val="24"/>
          <w:lang w:eastAsia="ar-SA"/>
        </w:rPr>
        <w:t>Курс рассчитан на 34 часа (1 час в неделю) в 10 классе и 34 часа (1 час в неделю) в 11 классе.</w:t>
      </w:r>
    </w:p>
    <w:p w:rsidR="00C11113" w:rsidRDefault="00C11113"/>
    <w:sectPr w:rsidR="00C11113" w:rsidSect="008243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C"/>
    <w:rsid w:val="0082439C"/>
    <w:rsid w:val="00B2102A"/>
    <w:rsid w:val="00C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8A7C"/>
  <w15:chartTrackingRefBased/>
  <w15:docId w15:val="{56198122-F55F-467D-AF69-CDD004D1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Qwerty222</cp:lastModifiedBy>
  <cp:revision>2</cp:revision>
  <dcterms:created xsi:type="dcterms:W3CDTF">2025-12-02T06:31:00Z</dcterms:created>
  <dcterms:modified xsi:type="dcterms:W3CDTF">2025-12-02T08:51:00Z</dcterms:modified>
</cp:coreProperties>
</file>