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DCB" w:rsidRDefault="00595DCB">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AA2E80" w:rsidRDefault="00AA2E80" w:rsidP="00AA2E80">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Муниципальное  бюджетное общеобразовательное учреждение</w:t>
      </w:r>
    </w:p>
    <w:p w:rsidR="00AA2E80" w:rsidRDefault="00AA2E80" w:rsidP="00AA2E80">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xml:space="preserve">«Старокрымский учебно-воспитательный  комплекс № 1 </w:t>
      </w:r>
    </w:p>
    <w:p w:rsidR="00AA2E80" w:rsidRDefault="00AA2E80" w:rsidP="00AA2E80">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xml:space="preserve"> «Школа-гимназия» имени братьев-партизан Стояновых» </w:t>
      </w:r>
    </w:p>
    <w:p w:rsidR="00AA2E80" w:rsidRDefault="00AA2E80" w:rsidP="00AA2E80">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Кировского района   Республики Крым</w:t>
      </w:r>
    </w:p>
    <w:p w:rsidR="00AA2E80" w:rsidRDefault="00AA2E80" w:rsidP="00AA2E80">
      <w:pPr>
        <w:numPr>
          <w:ilvl w:val="0"/>
          <w:numId w:val="1"/>
        </w:numPr>
        <w:spacing w:after="0" w:line="240" w:lineRule="auto"/>
        <w:jc w:val="center"/>
        <w:rPr>
          <w:rFonts w:ascii="Times New Roman" w:eastAsia="Times New Roman" w:hAnsi="Times New Roman" w:cs="Times New Roman"/>
          <w:b/>
          <w:shadow/>
          <w:sz w:val="28"/>
          <w:szCs w:val="28"/>
        </w:rPr>
      </w:pPr>
      <w:r>
        <w:rPr>
          <w:rFonts w:ascii="Times New Roman" w:eastAsia="Times New Roman" w:hAnsi="Times New Roman" w:cs="Times New Roman"/>
          <w:b/>
          <w:shadow/>
          <w:sz w:val="28"/>
          <w:szCs w:val="28"/>
        </w:rPr>
        <w:t>( МБОУ  «Старокрымский УВК №1»)</w:t>
      </w:r>
    </w:p>
    <w:p w:rsidR="00AA2E80" w:rsidRDefault="00AA2E80" w:rsidP="00AA2E80">
      <w:pPr>
        <w:numPr>
          <w:ilvl w:val="0"/>
          <w:numId w:val="1"/>
        </w:numPr>
        <w:spacing w:after="0" w:line="240" w:lineRule="auto"/>
        <w:jc w:val="center"/>
        <w:rPr>
          <w:rFonts w:ascii="Times New Roman" w:eastAsia="Times New Roman" w:hAnsi="Times New Roman" w:cs="Times New Roman"/>
          <w:b/>
          <w:i/>
          <w:shadow/>
          <w:sz w:val="18"/>
          <w:szCs w:val="18"/>
        </w:rPr>
      </w:pPr>
    </w:p>
    <w:p w:rsidR="00AA2E80" w:rsidRDefault="00AA2E80" w:rsidP="00AA2E80">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AA2E80" w:rsidRDefault="00AA2E80" w:rsidP="00AA2E80">
      <w:pPr>
        <w:numPr>
          <w:ilvl w:val="0"/>
          <w:numId w:val="1"/>
        </w:numPr>
        <w:spacing w:after="0" w:line="240" w:lineRule="auto"/>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тел.:0(6555) 5-15-97,</w:t>
      </w:r>
      <w:r>
        <w:rPr>
          <w:rFonts w:ascii="Times New Roman" w:eastAsia="Times New Roman" w:hAnsi="Times New Roman" w:cs="Times New Roman"/>
          <w:b/>
          <w:i/>
          <w:sz w:val="18"/>
          <w:szCs w:val="18"/>
        </w:rPr>
        <w:t xml:space="preserve"> </w:t>
      </w:r>
      <w:r>
        <w:rPr>
          <w:rFonts w:ascii="Times New Roman" w:eastAsia="Times New Roman" w:hAnsi="Times New Roman" w:cs="Times New Roman"/>
          <w:b/>
          <w:sz w:val="18"/>
          <w:szCs w:val="18"/>
        </w:rPr>
        <w:t>е-</w:t>
      </w:r>
      <w:r>
        <w:rPr>
          <w:rFonts w:ascii="Times New Roman" w:eastAsia="Times New Roman" w:hAnsi="Times New Roman" w:cs="Times New Roman"/>
          <w:b/>
          <w:sz w:val="18"/>
          <w:szCs w:val="18"/>
          <w:lang w:val="en-US"/>
        </w:rPr>
        <w:t>mail</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lang w:val="en-US"/>
        </w:rPr>
        <w:t>skuvk</w:t>
      </w:r>
      <w:r>
        <w:rPr>
          <w:rFonts w:ascii="Times New Roman" w:eastAsia="Times New Roman" w:hAnsi="Times New Roman" w:cs="Times New Roman"/>
          <w:b/>
          <w:sz w:val="18"/>
          <w:szCs w:val="18"/>
        </w:rPr>
        <w:t>1.</w:t>
      </w:r>
      <w:r>
        <w:rPr>
          <w:rFonts w:ascii="Times New Roman" w:eastAsia="Times New Roman" w:hAnsi="Times New Roman" w:cs="Times New Roman"/>
          <w:b/>
          <w:sz w:val="18"/>
          <w:szCs w:val="18"/>
          <w:lang w:val="en-US"/>
        </w:rPr>
        <w:t>kirov</w:t>
      </w:r>
      <w:r>
        <w:rPr>
          <w:rFonts w:ascii="Times New Roman" w:eastAsia="Times New Roman" w:hAnsi="Times New Roman" w:cs="Times New Roman"/>
          <w:b/>
          <w:sz w:val="18"/>
          <w:szCs w:val="18"/>
        </w:rPr>
        <w:t>@</w:t>
      </w:r>
      <w:r>
        <w:rPr>
          <w:rFonts w:ascii="Times New Roman" w:eastAsia="Times New Roman" w:hAnsi="Times New Roman" w:cs="Times New Roman"/>
          <w:b/>
          <w:sz w:val="18"/>
          <w:szCs w:val="18"/>
          <w:lang w:val="en-US"/>
        </w:rPr>
        <w:t>crimeaedu</w:t>
      </w:r>
      <w:r>
        <w:rPr>
          <w:rFonts w:ascii="Times New Roman" w:eastAsia="Times New Roman" w:hAnsi="Times New Roman" w:cs="Times New Roman"/>
          <w:b/>
          <w:sz w:val="18"/>
          <w:szCs w:val="18"/>
        </w:rPr>
        <w:t>.</w:t>
      </w:r>
      <w:r>
        <w:rPr>
          <w:rFonts w:ascii="Times New Roman" w:eastAsia="Times New Roman" w:hAnsi="Times New Roman" w:cs="Times New Roman"/>
          <w:b/>
          <w:sz w:val="18"/>
          <w:szCs w:val="18"/>
          <w:lang w:val="en-US"/>
        </w:rPr>
        <w:t>ru</w:t>
      </w:r>
      <w:r>
        <w:rPr>
          <w:rFonts w:ascii="Times New Roman" w:eastAsia="Times New Roman" w:hAnsi="Times New Roman" w:cs="Times New Roman"/>
          <w:b/>
          <w:sz w:val="18"/>
          <w:szCs w:val="18"/>
        </w:rPr>
        <w:t xml:space="preserve"> </w:t>
      </w:r>
    </w:p>
    <w:p w:rsidR="00AA2E80" w:rsidRDefault="00AA2E80" w:rsidP="00AA2E80">
      <w:pPr>
        <w:jc w:val="center"/>
        <w:rPr>
          <w:rFonts w:ascii="Times New Roman" w:eastAsia="Times New Roman" w:hAnsi="Times New Roman" w:cs="Times New Roman"/>
          <w:b/>
          <w:i/>
          <w:sz w:val="18"/>
          <w:szCs w:val="18"/>
        </w:rPr>
      </w:pPr>
      <w:r>
        <w:rPr>
          <w:rFonts w:ascii="Times New Roman" w:eastAsia="Times New Roman" w:hAnsi="Times New Roman" w:cs="Times New Roman"/>
          <w:b/>
          <w:sz w:val="18"/>
          <w:szCs w:val="18"/>
        </w:rPr>
        <w:t>ОКПО 00809397, ОГРН  1149102178213, ИНН 9108117480  КПП 910801001</w:t>
      </w:r>
    </w:p>
    <w:p w:rsidR="00AA2E80" w:rsidRDefault="00AA2E80" w:rsidP="00AA2E80">
      <w:pPr>
        <w:pStyle w:val="21"/>
        <w:shd w:val="clear" w:color="auto" w:fill="auto"/>
        <w:spacing w:before="0" w:after="332" w:line="280" w:lineRule="exact"/>
        <w:jc w:val="left"/>
      </w:pPr>
    </w:p>
    <w:p w:rsidR="00AA2E80" w:rsidRDefault="00AA2E80" w:rsidP="00AA2E80">
      <w:pPr>
        <w:pStyle w:val="21"/>
        <w:shd w:val="clear" w:color="auto" w:fill="auto"/>
        <w:spacing w:before="0" w:after="332" w:line="280" w:lineRule="exact"/>
        <w:jc w:val="left"/>
      </w:pPr>
      <w:r>
        <w:t xml:space="preserve">                           </w:t>
      </w:r>
    </w:p>
    <w:tbl>
      <w:tblPr>
        <w:tblW w:w="5005" w:type="pct"/>
        <w:jc w:val="center"/>
        <w:tblLayout w:type="fixed"/>
        <w:tblLook w:val="04A0" w:firstRow="1" w:lastRow="0" w:firstColumn="1" w:lastColumn="0" w:noHBand="0" w:noVBand="1"/>
      </w:tblPr>
      <w:tblGrid>
        <w:gridCol w:w="3149"/>
        <w:gridCol w:w="2738"/>
        <w:gridCol w:w="3694"/>
      </w:tblGrid>
      <w:tr w:rsidR="00AA2E80" w:rsidTr="00AE2611">
        <w:trPr>
          <w:trHeight w:val="2067"/>
          <w:jc w:val="center"/>
        </w:trPr>
        <w:tc>
          <w:tcPr>
            <w:tcW w:w="1643" w:type="pct"/>
            <w:tcBorders>
              <w:top w:val="single" w:sz="4" w:space="0" w:color="auto"/>
              <w:left w:val="single" w:sz="4" w:space="0" w:color="auto"/>
              <w:bottom w:val="single" w:sz="4" w:space="0" w:color="auto"/>
              <w:right w:val="single" w:sz="4" w:space="0" w:color="auto"/>
            </w:tcBorders>
          </w:tcPr>
          <w:p w:rsidR="00AA2E80" w:rsidRDefault="00AA2E80" w:rsidP="00AE2611">
            <w:pPr>
              <w:tabs>
                <w:tab w:val="left" w:pos="9288"/>
              </w:tabs>
              <w:rPr>
                <w:rFonts w:ascii="Times New Roman" w:hAnsi="Times New Roman" w:cs="Times New Roman"/>
                <w:b/>
              </w:rPr>
            </w:pPr>
            <w:r>
              <w:rPr>
                <w:rFonts w:ascii="Times New Roman" w:hAnsi="Times New Roman" w:cs="Times New Roman"/>
                <w:b/>
              </w:rPr>
              <w:t xml:space="preserve">РАССМОТРЕНА </w:t>
            </w:r>
          </w:p>
          <w:p w:rsidR="00AA2E80" w:rsidRDefault="00AA2E80" w:rsidP="00AE2611">
            <w:pPr>
              <w:tabs>
                <w:tab w:val="left" w:pos="9288"/>
              </w:tabs>
              <w:rPr>
                <w:rFonts w:ascii="Times New Roman" w:hAnsi="Times New Roman" w:cs="Times New Roman"/>
              </w:rPr>
            </w:pPr>
            <w:r>
              <w:rPr>
                <w:rFonts w:ascii="Times New Roman" w:hAnsi="Times New Roman" w:cs="Times New Roman"/>
              </w:rPr>
              <w:t xml:space="preserve">на заседании школьного МО </w:t>
            </w:r>
          </w:p>
          <w:p w:rsidR="00AA2E80" w:rsidRDefault="00AA2E80" w:rsidP="00AE2611">
            <w:pPr>
              <w:tabs>
                <w:tab w:val="left" w:pos="9288"/>
              </w:tabs>
              <w:jc w:val="both"/>
              <w:rPr>
                <w:rFonts w:ascii="Times New Roman" w:hAnsi="Times New Roman" w:cs="Times New Roman"/>
              </w:rPr>
            </w:pPr>
            <w:r>
              <w:rPr>
                <w:rFonts w:ascii="Times New Roman" w:hAnsi="Times New Roman" w:cs="Times New Roman"/>
              </w:rPr>
              <w:t>Протокол от</w:t>
            </w:r>
          </w:p>
          <w:p w:rsidR="00AA2E80" w:rsidRDefault="00AA2E80" w:rsidP="00AE2611">
            <w:pPr>
              <w:tabs>
                <w:tab w:val="left" w:pos="9288"/>
              </w:tabs>
              <w:jc w:val="both"/>
              <w:rPr>
                <w:rFonts w:ascii="Times New Roman" w:hAnsi="Times New Roman" w:cs="Times New Roman"/>
              </w:rPr>
            </w:pPr>
            <w:r>
              <w:rPr>
                <w:rFonts w:ascii="Times New Roman" w:hAnsi="Times New Roman" w:cs="Times New Roman"/>
              </w:rPr>
              <w:t>«_18.08._»__2023г.</w:t>
            </w:r>
          </w:p>
          <w:p w:rsidR="00AA2E80" w:rsidRDefault="00AA2E80" w:rsidP="00AE2611">
            <w:pPr>
              <w:tabs>
                <w:tab w:val="left" w:pos="9288"/>
              </w:tabs>
              <w:rPr>
                <w:rFonts w:ascii="Times New Roman" w:hAnsi="Times New Roman" w:cs="Times New Roman"/>
              </w:rPr>
            </w:pPr>
            <w:r>
              <w:rPr>
                <w:rFonts w:ascii="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tcPr>
          <w:p w:rsidR="00AA2E80" w:rsidRDefault="00AA2E80"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СОГЛАСОВАНА</w:t>
            </w:r>
          </w:p>
          <w:p w:rsidR="00AA2E80" w:rsidRDefault="00AA2E80"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заместитель директора</w:t>
            </w:r>
          </w:p>
          <w:p w:rsidR="00AA2E80" w:rsidRDefault="00AA2E80"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по УВР</w:t>
            </w:r>
          </w:p>
          <w:p w:rsidR="00AA2E80" w:rsidRDefault="00AA2E80"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_____Меметова Л.С.</w:t>
            </w:r>
          </w:p>
          <w:p w:rsidR="00AA2E80" w:rsidRDefault="00AA2E80" w:rsidP="00AE2611">
            <w:pPr>
              <w:tabs>
                <w:tab w:val="left" w:pos="708"/>
                <w:tab w:val="left" w:pos="9288"/>
              </w:tabs>
              <w:suppressAutoHyphens/>
              <w:rPr>
                <w:rFonts w:ascii="Times New Roman" w:eastAsia="Calibri" w:hAnsi="Times New Roman" w:cs="Times New Roman"/>
                <w:b/>
              </w:rPr>
            </w:pPr>
            <w:r>
              <w:rPr>
                <w:rFonts w:ascii="Times New Roman" w:eastAsia="Calibri" w:hAnsi="Times New Roman" w:cs="Times New Roman"/>
              </w:rPr>
              <w:t>«_18_»__08__2023г.</w:t>
            </w:r>
          </w:p>
        </w:tc>
        <w:tc>
          <w:tcPr>
            <w:tcW w:w="1928" w:type="pct"/>
            <w:tcBorders>
              <w:top w:val="single" w:sz="4" w:space="0" w:color="auto"/>
              <w:left w:val="single" w:sz="4" w:space="0" w:color="auto"/>
              <w:bottom w:val="single" w:sz="4" w:space="0" w:color="auto"/>
              <w:right w:val="single" w:sz="4" w:space="0" w:color="auto"/>
            </w:tcBorders>
          </w:tcPr>
          <w:p w:rsidR="00AA2E80" w:rsidRDefault="00AA2E80" w:rsidP="00AE2611">
            <w:pPr>
              <w:tabs>
                <w:tab w:val="left" w:pos="708"/>
                <w:tab w:val="left" w:pos="9288"/>
              </w:tabs>
              <w:suppressAutoHyphens/>
              <w:snapToGrid w:val="0"/>
              <w:rPr>
                <w:rFonts w:ascii="Times New Roman" w:eastAsia="Calibri" w:hAnsi="Times New Roman" w:cs="Times New Roman"/>
              </w:rPr>
            </w:pPr>
            <w:r>
              <w:rPr>
                <w:rFonts w:ascii="Times New Roman" w:eastAsia="Calibri" w:hAnsi="Times New Roman" w:cs="Times New Roman"/>
                <w:b/>
              </w:rPr>
              <w:t xml:space="preserve">                 УТВЕРЖДЕНА</w:t>
            </w:r>
          </w:p>
          <w:p w:rsidR="00AA2E80" w:rsidRDefault="00AA2E80" w:rsidP="00AE2611">
            <w:pPr>
              <w:jc w:val="center"/>
              <w:rPr>
                <w:rFonts w:ascii="Times New Roman" w:hAnsi="Times New Roman" w:cs="Times New Roman"/>
                <w:shd w:val="clear" w:color="auto" w:fill="FFFFFF"/>
              </w:rPr>
            </w:pPr>
            <w:r>
              <w:rPr>
                <w:rFonts w:ascii="Times New Roman" w:hAnsi="Times New Roman" w:cs="Times New Roman"/>
              </w:rPr>
              <w:t xml:space="preserve">приказом директора МБОУ </w:t>
            </w:r>
            <w:r>
              <w:rPr>
                <w:rFonts w:ascii="Times New Roman" w:hAnsi="Times New Roman" w:cs="Times New Roman"/>
                <w:b/>
                <w:bCs/>
              </w:rPr>
              <w:t xml:space="preserve"> </w:t>
            </w:r>
            <w:r>
              <w:rPr>
                <w:rFonts w:ascii="Times New Roman" w:hAnsi="Times New Roman" w:cs="Times New Roman"/>
                <w:shd w:val="clear" w:color="auto" w:fill="FFFFFF"/>
              </w:rPr>
              <w:t>«Старокрымский УВК №1 «Школа-гимназия»</w:t>
            </w:r>
          </w:p>
          <w:p w:rsidR="00AA2E80" w:rsidRDefault="00AA2E80" w:rsidP="00AE2611">
            <w:pPr>
              <w:jc w:val="center"/>
              <w:rPr>
                <w:rFonts w:ascii="Times New Roman" w:hAnsi="Times New Roman" w:cs="Times New Roman"/>
                <w:shd w:val="clear" w:color="auto" w:fill="FFFFFF"/>
              </w:rPr>
            </w:pPr>
            <w:r>
              <w:rPr>
                <w:rFonts w:ascii="Times New Roman" w:hAnsi="Times New Roman" w:cs="Times New Roman"/>
                <w:shd w:val="clear" w:color="auto" w:fill="FFFFFF"/>
              </w:rPr>
              <w:t>______________ Н.Г. Лысенко</w:t>
            </w:r>
          </w:p>
          <w:p w:rsidR="00AA2E80" w:rsidRDefault="00AA2E80" w:rsidP="00AE2611">
            <w:pPr>
              <w:tabs>
                <w:tab w:val="left" w:pos="708"/>
                <w:tab w:val="left" w:pos="9288"/>
              </w:tabs>
              <w:suppressAutoHyphens/>
              <w:rPr>
                <w:rFonts w:ascii="Times New Roman" w:eastAsia="Calibri" w:hAnsi="Times New Roman" w:cs="Times New Roman"/>
              </w:rPr>
            </w:pPr>
            <w:r>
              <w:rPr>
                <w:rFonts w:ascii="Times New Roman" w:eastAsia="Calibri" w:hAnsi="Times New Roman" w:cs="Times New Roman"/>
              </w:rPr>
              <w:t xml:space="preserve">Приказ от «18»08.2023г. № </w:t>
            </w:r>
          </w:p>
        </w:tc>
      </w:tr>
    </w:tbl>
    <w:p w:rsidR="00AA2E80" w:rsidRDefault="00AA2E80" w:rsidP="00AA2E80">
      <w:pPr>
        <w:pStyle w:val="21"/>
        <w:shd w:val="clear" w:color="auto" w:fill="auto"/>
        <w:spacing w:before="0" w:after="332" w:line="280" w:lineRule="exact"/>
        <w:ind w:left="7100"/>
        <w:jc w:val="left"/>
      </w:pPr>
    </w:p>
    <w:p w:rsidR="00AA2E80" w:rsidRDefault="00AA2E80" w:rsidP="00AA2E80">
      <w:pPr>
        <w:pStyle w:val="21"/>
        <w:shd w:val="clear" w:color="auto" w:fill="auto"/>
        <w:spacing w:before="0" w:after="332" w:line="280" w:lineRule="exact"/>
        <w:ind w:left="7100"/>
        <w:jc w:val="left"/>
      </w:pPr>
    </w:p>
    <w:p w:rsidR="00AA2E80" w:rsidRDefault="00AA2E80" w:rsidP="00AA2E80">
      <w:pPr>
        <w:pStyle w:val="50"/>
        <w:shd w:val="clear" w:color="auto" w:fill="auto"/>
        <w:spacing w:before="0" w:line="280" w:lineRule="exact"/>
        <w:ind w:firstLine="0"/>
        <w:jc w:val="left"/>
      </w:pPr>
    </w:p>
    <w:p w:rsidR="00AA2E80" w:rsidRDefault="00AA2E80" w:rsidP="00AA2E80">
      <w:pPr>
        <w:jc w:val="center"/>
        <w:rPr>
          <w:rFonts w:ascii="Times New Roman" w:hAnsi="Times New Roman"/>
          <w:b/>
          <w:sz w:val="28"/>
          <w:szCs w:val="28"/>
        </w:rPr>
      </w:pPr>
      <w:r>
        <w:rPr>
          <w:rFonts w:ascii="Times New Roman" w:hAnsi="Times New Roman"/>
          <w:b/>
          <w:sz w:val="28"/>
          <w:szCs w:val="28"/>
        </w:rPr>
        <w:t xml:space="preserve">Рабочая программа </w:t>
      </w:r>
    </w:p>
    <w:p w:rsidR="00AA2E80" w:rsidRDefault="00AA2E80" w:rsidP="00AA2E80">
      <w:pPr>
        <w:jc w:val="center"/>
        <w:rPr>
          <w:rFonts w:ascii="Times New Roman" w:hAnsi="Times New Roman"/>
          <w:b/>
          <w:sz w:val="28"/>
          <w:szCs w:val="28"/>
        </w:rPr>
      </w:pPr>
      <w:r>
        <w:rPr>
          <w:rFonts w:ascii="Times New Roman" w:hAnsi="Times New Roman"/>
          <w:b/>
          <w:sz w:val="28"/>
          <w:szCs w:val="28"/>
        </w:rPr>
        <w:t>по внеурочной деятельности «Читаю в поисках смысла</w:t>
      </w:r>
      <w:r>
        <w:rPr>
          <w:rFonts w:ascii="Times New Roman" w:hAnsi="Times New Roman" w:cs="Times New Roman"/>
          <w:b/>
          <w:sz w:val="28"/>
          <w:szCs w:val="28"/>
        </w:rPr>
        <w:t>»</w:t>
      </w:r>
      <w:r>
        <w:rPr>
          <w:rFonts w:ascii="Times New Roman" w:hAnsi="Times New Roman"/>
          <w:b/>
          <w:sz w:val="28"/>
          <w:szCs w:val="28"/>
        </w:rPr>
        <w:t xml:space="preserve"> </w:t>
      </w:r>
    </w:p>
    <w:p w:rsidR="00AA2E80" w:rsidRDefault="00AA2E80" w:rsidP="00AA2E80">
      <w:pPr>
        <w:jc w:val="center"/>
        <w:rPr>
          <w:rFonts w:ascii="Times New Roman" w:hAnsi="Times New Roman"/>
          <w:b/>
          <w:sz w:val="28"/>
          <w:szCs w:val="28"/>
        </w:rPr>
      </w:pPr>
      <w:r>
        <w:rPr>
          <w:rFonts w:ascii="Times New Roman" w:hAnsi="Times New Roman"/>
          <w:b/>
          <w:sz w:val="28"/>
          <w:szCs w:val="28"/>
        </w:rPr>
        <w:t xml:space="preserve"> для 3 классов</w:t>
      </w:r>
    </w:p>
    <w:p w:rsidR="00AA2E80" w:rsidRDefault="00AA2E80" w:rsidP="00AA2E80">
      <w:pPr>
        <w:jc w:val="center"/>
        <w:rPr>
          <w:rFonts w:ascii="Times New Roman" w:hAnsi="Times New Roman" w:cs="Times New Roman"/>
          <w:b/>
          <w:sz w:val="28"/>
          <w:szCs w:val="28"/>
        </w:rPr>
      </w:pPr>
    </w:p>
    <w:p w:rsidR="00AA2E80" w:rsidRDefault="00AA2E80" w:rsidP="00AA2E80">
      <w:pPr>
        <w:jc w:val="center"/>
        <w:rPr>
          <w:rFonts w:ascii="Times New Roman" w:hAnsi="Times New Roman"/>
          <w:b/>
          <w:sz w:val="24"/>
          <w:szCs w:val="24"/>
        </w:rPr>
      </w:pPr>
    </w:p>
    <w:p w:rsidR="00AA2E80" w:rsidRDefault="00AA2E80" w:rsidP="00AA2E80">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595DCB" w:rsidRDefault="00595DCB">
      <w:pPr>
        <w:spacing w:after="0" w:line="240" w:lineRule="auto"/>
        <w:jc w:val="center"/>
        <w:rPr>
          <w:rFonts w:ascii="Times New Roman" w:eastAsia="Times New Roman" w:hAnsi="Times New Roman" w:cs="Times New Roman"/>
          <w:b/>
          <w:lang w:eastAsia="ru-RU"/>
        </w:rPr>
      </w:pPr>
    </w:p>
    <w:p w:rsidR="00AA2E80" w:rsidRDefault="00AA2E80">
      <w:pPr>
        <w:spacing w:after="0" w:line="240" w:lineRule="auto"/>
        <w:jc w:val="center"/>
        <w:rPr>
          <w:rFonts w:ascii="Times New Roman" w:eastAsia="Times New Roman" w:hAnsi="Times New Roman" w:cs="Times New Roman"/>
          <w:b/>
          <w:lang w:eastAsia="ru-RU"/>
        </w:rPr>
      </w:pPr>
    </w:p>
    <w:p w:rsidR="00AA2E80" w:rsidRDefault="00AA2E80">
      <w:pPr>
        <w:spacing w:after="0" w:line="240" w:lineRule="auto"/>
        <w:jc w:val="center"/>
        <w:rPr>
          <w:rFonts w:ascii="Times New Roman" w:eastAsia="Times New Roman" w:hAnsi="Times New Roman" w:cs="Times New Roman"/>
          <w:b/>
          <w:lang w:eastAsia="ru-RU"/>
        </w:rPr>
      </w:pPr>
    </w:p>
    <w:p w:rsidR="00274383" w:rsidRDefault="00274383">
      <w:pPr>
        <w:jc w:val="center"/>
        <w:rPr>
          <w:rFonts w:ascii="Times New Roman" w:hAnsi="Times New Roman"/>
          <w:b/>
          <w:sz w:val="28"/>
          <w:szCs w:val="28"/>
        </w:rPr>
      </w:pPr>
    </w:p>
    <w:p w:rsidR="00595DCB" w:rsidRDefault="00AA2E80">
      <w:pPr>
        <w:jc w:val="center"/>
        <w:rPr>
          <w:rFonts w:ascii="Times New Roman" w:hAnsi="Times New Roman"/>
          <w:b/>
          <w:sz w:val="28"/>
          <w:szCs w:val="28"/>
        </w:rPr>
      </w:pPr>
      <w:bookmarkStart w:id="0" w:name="_GoBack"/>
      <w:bookmarkEnd w:id="0"/>
      <w:r>
        <w:rPr>
          <w:rFonts w:ascii="Times New Roman" w:hAnsi="Times New Roman"/>
          <w:b/>
          <w:sz w:val="28"/>
          <w:szCs w:val="28"/>
        </w:rPr>
        <w:lastRenderedPageBreak/>
        <w:t>Содержание</w:t>
      </w:r>
    </w:p>
    <w:p w:rsidR="00595DCB" w:rsidRDefault="00AA2E80">
      <w:pPr>
        <w:ind w:left="330"/>
        <w:rPr>
          <w:rFonts w:ascii="Times New Roman" w:hAnsi="Times New Roman"/>
          <w:sz w:val="24"/>
          <w:szCs w:val="24"/>
        </w:rPr>
      </w:pPr>
      <w:r>
        <w:rPr>
          <w:rFonts w:ascii="Times New Roman" w:hAnsi="Times New Roman"/>
          <w:sz w:val="24"/>
          <w:szCs w:val="24"/>
        </w:rPr>
        <w:t>1. Пояснительная записка.</w:t>
      </w:r>
    </w:p>
    <w:p w:rsidR="00595DCB" w:rsidRDefault="00AA2E80">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2.Содержание обучения.</w:t>
      </w:r>
    </w:p>
    <w:p w:rsidR="00595DCB" w:rsidRDefault="00595DCB">
      <w:pPr>
        <w:ind w:left="360"/>
        <w:contextualSpacing/>
        <w:rPr>
          <w:rFonts w:ascii="Times New Roman" w:eastAsiaTheme="minorHAnsi" w:hAnsi="Times New Roman"/>
          <w:sz w:val="24"/>
          <w:szCs w:val="24"/>
          <w:lang w:eastAsia="en-US"/>
        </w:rPr>
      </w:pPr>
    </w:p>
    <w:p w:rsidR="00595DCB" w:rsidRDefault="00AA2E80">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3.Планируемые результаты освоения программы.</w:t>
      </w:r>
    </w:p>
    <w:p w:rsidR="00595DCB" w:rsidRDefault="00595DCB">
      <w:pPr>
        <w:ind w:left="360"/>
        <w:contextualSpacing/>
        <w:rPr>
          <w:rFonts w:ascii="Times New Roman" w:eastAsiaTheme="minorHAnsi" w:hAnsi="Times New Roman"/>
          <w:sz w:val="24"/>
          <w:szCs w:val="24"/>
          <w:lang w:eastAsia="en-US"/>
        </w:rPr>
      </w:pPr>
    </w:p>
    <w:p w:rsidR="00595DCB" w:rsidRDefault="00AA2E80">
      <w:pPr>
        <w:ind w:left="360"/>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4.Приложение к рабочей программе</w:t>
      </w:r>
    </w:p>
    <w:p w:rsidR="00595DCB" w:rsidRDefault="00595DCB">
      <w:pPr>
        <w:spacing w:after="0" w:line="240" w:lineRule="auto"/>
        <w:ind w:left="360"/>
        <w:contextualSpacing/>
        <w:rPr>
          <w:rFonts w:ascii="Times New Roman" w:eastAsiaTheme="minorHAnsi" w:hAnsi="Times New Roman" w:cs="Times New Roman"/>
          <w:sz w:val="24"/>
          <w:szCs w:val="24"/>
          <w:lang w:eastAsia="en-US"/>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AA2E80" w:rsidRDefault="00AA2E80">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jc w:val="both"/>
        <w:rPr>
          <w:rFonts w:ascii="Times New Roman" w:eastAsia="Times New Roman" w:hAnsi="Times New Roman" w:cs="Times New Roman"/>
          <w:b/>
          <w:lang w:eastAsia="ru-RU"/>
        </w:rPr>
      </w:pPr>
    </w:p>
    <w:p w:rsidR="00595DCB" w:rsidRDefault="00595DCB">
      <w:pPr>
        <w:spacing w:after="0" w:line="240" w:lineRule="auto"/>
        <w:ind w:left="360"/>
        <w:jc w:val="center"/>
        <w:rPr>
          <w:rFonts w:ascii="Times New Roman" w:eastAsia="Times New Roman" w:hAnsi="Times New Roman" w:cs="Times New Roman"/>
          <w:b/>
          <w:lang w:eastAsia="ru-RU"/>
        </w:rPr>
      </w:pPr>
    </w:p>
    <w:p w:rsidR="00595DCB" w:rsidRDefault="00AA2E80">
      <w:pPr>
        <w:spacing w:after="0" w:line="240" w:lineRule="auto"/>
        <w:ind w:left="360"/>
        <w:jc w:val="center"/>
        <w:rPr>
          <w:rFonts w:ascii="Times New Roman" w:eastAsia="Times New Roman" w:hAnsi="Times New Roman" w:cs="Times New Roman"/>
          <w:b/>
          <w:sz w:val="28"/>
          <w:szCs w:val="28"/>
          <w:lang w:eastAsia="ru-RU"/>
        </w:rPr>
      </w:pPr>
      <w:r w:rsidRPr="00AA2E80">
        <w:rPr>
          <w:rFonts w:ascii="Times New Roman" w:eastAsia="Times New Roman" w:hAnsi="Times New Roman" w:cs="Times New Roman"/>
          <w:b/>
          <w:sz w:val="28"/>
          <w:szCs w:val="28"/>
          <w:lang w:eastAsia="ru-RU"/>
        </w:rPr>
        <w:lastRenderedPageBreak/>
        <w:t>1.</w:t>
      </w:r>
      <w:r>
        <w:rPr>
          <w:rFonts w:ascii="Times New Roman" w:eastAsia="Times New Roman" w:hAnsi="Times New Roman" w:cs="Times New Roman"/>
          <w:b/>
          <w:sz w:val="28"/>
          <w:szCs w:val="28"/>
          <w:lang w:eastAsia="ru-RU"/>
        </w:rPr>
        <w:t xml:space="preserve">Пояснительная записка </w:t>
      </w:r>
    </w:p>
    <w:p w:rsidR="00595DCB" w:rsidRDefault="00AA2E80">
      <w:pPr>
        <w:spacing w:after="0" w:line="270" w:lineRule="atLeast"/>
        <w:ind w:left="568"/>
        <w:jc w:val="both"/>
        <w:rPr>
          <w:rFonts w:ascii="Times New Roman" w:eastAsia="SimSun" w:hAnsi="Times New Roman" w:cs="Times New Roman"/>
          <w:sz w:val="24"/>
          <w:szCs w:val="24"/>
        </w:rPr>
      </w:pPr>
      <w:r>
        <w:rPr>
          <w:rFonts w:ascii="SimSun" w:eastAsia="SimSun" w:hAnsi="SimSun" w:cs="SimSun"/>
          <w:sz w:val="24"/>
          <w:szCs w:val="24"/>
        </w:rPr>
        <w:t xml:space="preserve"> </w:t>
      </w:r>
      <w:r>
        <w:rPr>
          <w:rFonts w:ascii="Times New Roman" w:eastAsia="SimSun" w:hAnsi="Times New Roman" w:cs="Times New Roman"/>
          <w:sz w:val="24"/>
          <w:szCs w:val="24"/>
        </w:rPr>
        <w:t>Рабочая программа внеурочной деятельности «Читаю в поисках смысла» для 1-4 классов разработана в соответствии с требованиями Федерального государственного образовательного стандарта начального общего образования, на основе планируемых результатов, в соответствии с Основной образовательной программой начального общего образования МБОУ «Старокрымский УВК № 1» и программой воспитания МБОУ «Старокрымский УВК № 1».</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Данная программа является модифицированной, имеет научно-познавательную и культурологическую направленность, реализуется в рамках ФГОС. Программа ориентирована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 Программа "Читаю в поисках смысла" позволяет показать обучающимся начальной школы, как увлекателен, разнообразен, неисчерпаем мир слов родного языка. Это имеет большое значение для формирования подлинных познавательных интересов как основы внеурочной деятельности. В основе реализации стратегии смыслового чтения лежит системно-деятельностный подход, который предполагает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Цель программы:</w:t>
      </w:r>
      <w:r>
        <w:rPr>
          <w:rFonts w:ascii="Times New Roman" w:eastAsia="SimSun" w:hAnsi="Times New Roman" w:cs="Times New Roman"/>
          <w:sz w:val="24"/>
          <w:szCs w:val="24"/>
        </w:rPr>
        <w:t xml:space="preserve"> формирование личности обучающегося, владеющего основными стратегиями чтения, направленными на достижение читательской грамотности, которая включает в себя умение поиска и анализа информации в тексте, его понимание и интерпретацию, оценку и формирование суждения о тексте.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Задачи программы</w:t>
      </w:r>
      <w:r>
        <w:rPr>
          <w:rFonts w:ascii="Times New Roman" w:eastAsia="SimSun" w:hAnsi="Times New Roman" w:cs="Times New Roman"/>
          <w:sz w:val="24"/>
          <w:szCs w:val="24"/>
        </w:rPr>
        <w:t>:</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-расширение и углубление программного материала;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-совершенствование навыков анализа различных фактов языка;</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-пробуждение потребности к самостоятельной работе над познанием родного слова и над своей речью;</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-коррекция речи младших школьников посредством проведения упражнений, способствующих общему речевому развитию детей: обогащению словарного запаса, совершенствованию грамматического строя речи и др.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любви и уважения к великому русскому языку; -воспитание чувства патриотизма;</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-повышение общей языковой культуры учащихся; -выявление одарённых в лингвистическом отношении учеников, а также воспитание у слабоуспевающих учащихся веры в свои силы.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интереса к языку как учебному предмету;</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общего языкового развития младших школьников; </w:t>
      </w:r>
    </w:p>
    <w:p w:rsidR="00595DCB" w:rsidRDefault="00AA2E80">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Место в учебном плане школы</w:t>
      </w:r>
      <w:r>
        <w:rPr>
          <w:rFonts w:ascii="Times New Roman" w:eastAsia="SimSun" w:hAnsi="Times New Roman" w:cs="Times New Roman"/>
          <w:sz w:val="24"/>
          <w:szCs w:val="24"/>
        </w:rPr>
        <w:t>. Программа расчитана на 4 года обучения. На реализацию программы отводится 0,5 чаас в неделю. За год - 1 класс 17 ч, 2-4 классы - 17 часов.</w:t>
      </w:r>
    </w:p>
    <w:p w:rsidR="00595DCB" w:rsidRDefault="00AA2E80">
      <w:pPr>
        <w:spacing w:after="0" w:line="240" w:lineRule="auto"/>
        <w:ind w:left="360"/>
        <w:contextualSpacing/>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595DCB" w:rsidRDefault="00595DCB">
      <w:pPr>
        <w:spacing w:after="0" w:line="240" w:lineRule="auto"/>
        <w:ind w:left="360" w:firstLineChars="700" w:firstLine="1680"/>
        <w:contextualSpacing/>
        <w:rPr>
          <w:rFonts w:ascii="Times New Roman" w:eastAsia="SimSun" w:hAnsi="Times New Roman" w:cs="Times New Roman"/>
          <w:sz w:val="24"/>
          <w:szCs w:val="24"/>
        </w:rPr>
      </w:pPr>
    </w:p>
    <w:p w:rsidR="00595DCB" w:rsidRDefault="00595DCB">
      <w:pPr>
        <w:spacing w:after="0" w:line="240" w:lineRule="auto"/>
        <w:ind w:left="360" w:firstLineChars="700" w:firstLine="1680"/>
        <w:contextualSpacing/>
        <w:rPr>
          <w:rFonts w:ascii="Times New Roman" w:eastAsia="SimSun" w:hAnsi="Times New Roman" w:cs="Times New Roman"/>
          <w:sz w:val="24"/>
          <w:szCs w:val="24"/>
        </w:rPr>
      </w:pPr>
    </w:p>
    <w:p w:rsidR="00595DCB" w:rsidRDefault="00AA2E80">
      <w:pPr>
        <w:spacing w:after="0" w:line="240" w:lineRule="auto"/>
        <w:ind w:leftChars="381" w:left="838" w:firstLineChars="600" w:firstLine="1440"/>
        <w:contextualSpacing/>
        <w:rPr>
          <w:rFonts w:ascii="Times New Roman" w:eastAsiaTheme="minorHAnsi" w:hAnsi="Times New Roman" w:cs="Times New Roman"/>
          <w:b/>
          <w:bCs/>
          <w:sz w:val="28"/>
          <w:szCs w:val="28"/>
          <w:lang w:eastAsia="en-US"/>
        </w:rPr>
      </w:pPr>
      <w:r>
        <w:rPr>
          <w:rFonts w:ascii="Times New Roman" w:eastAsia="SimSun" w:hAnsi="Times New Roman" w:cs="Times New Roman"/>
          <w:sz w:val="24"/>
          <w:szCs w:val="24"/>
        </w:rPr>
        <w:t xml:space="preserve">  </w:t>
      </w:r>
      <w:r>
        <w:rPr>
          <w:rFonts w:ascii="Times New Roman" w:eastAsia="SimSun" w:hAnsi="Times New Roman" w:cs="Times New Roman"/>
          <w:b/>
          <w:bCs/>
          <w:sz w:val="28"/>
          <w:szCs w:val="28"/>
        </w:rPr>
        <w:t xml:space="preserve"> </w:t>
      </w:r>
      <w:r>
        <w:rPr>
          <w:rFonts w:ascii="Times New Roman" w:eastAsiaTheme="minorHAnsi" w:hAnsi="Times New Roman" w:cs="Times New Roman"/>
          <w:b/>
          <w:bCs/>
          <w:sz w:val="28"/>
          <w:szCs w:val="28"/>
          <w:lang w:eastAsia="en-US"/>
        </w:rPr>
        <w:t>2.Содержание обучения.</w:t>
      </w:r>
    </w:p>
    <w:p w:rsidR="00595DCB" w:rsidRDefault="00595DCB">
      <w:pPr>
        <w:spacing w:after="0" w:line="270" w:lineRule="atLeast"/>
        <w:jc w:val="both"/>
        <w:rPr>
          <w:rFonts w:ascii="Times New Roman" w:eastAsia="SimSun" w:hAnsi="Times New Roman" w:cs="Times New Roman"/>
          <w:b/>
          <w:bCs/>
          <w:sz w:val="28"/>
          <w:szCs w:val="28"/>
        </w:rPr>
      </w:pP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1 класс</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Работа с текстом художественного произведения. Фактический уровень текста: тема текста, герои, заголовок. Вопросы по фактическому содержанию художественного текста. Способы толкования значения незнакомых слов: по контексту, с использование словарей. Последовательность событий, план для пересказа. Подробный пересказ текста по опорным словам, предложенному плану, коллективно составленному плану, серии рисунков, на основе вопросов. Характеристика героя произведения (поступки, причины поведения) под руководством учителя.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высказывание на заданную тему. Культурные нормы речевого высказывания. 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 Сочинение загадки по аналогии, продолжение истории. Составление рассказа по рисункам, серии рисунков. Словесное рисование по эпизодам и фрагментам прочитанных текстов. Интерпретация текста литературного произведения: чтение по ролям, слова автора, слова героев, выразительное чтение. Выбор книг на основе рекомендованного списка. Распределение произведений по темам, жанрам. Выполнение групповых творческих проектов (под руководством учителя). Практическое освоение литературных понятий: художественное произведение, читатель, автор (рассказчик), тема, герой, прозаическая и стихотворная речь.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загадки, считалки, небылицы, сказки о животных, бытовые и волшебные сказки; рассказы, басни, стихотворения, сказки. Нравственно-этические понятия, раскрытые в литературнохудожественных произведениях. Хорошие и плохие поступки героев произведений. Произведения народного творчества. 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(формулирование своего впечатления в устном высказывании). 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темпа чтения, при этом замедление его или ускорение в соответствии с речевой задачей и целями общения. Виды чтения: изучающее, выборочное, просмотровое. 15 Прогнозирование содержания текста по заголовку, иллюстрации, имени автора.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Заглавие произведения, соотнесение заглавия с содержанием. Подробный и выборочный пересказ учебного и познавательного текста. Работа с текстом художественного произведения. Фактический уровень текста: тема текста, герои, заголовок, портретные описания персонажей, диалог. Способы толкования значения незнакомых слов: по контексту, с использованием словарей и справочной литературы. Последовательность событий. Эпизод, смысловые части; план текста для пересказа. Пересказ текста подробный, выборочный. Пересказ от лица героя. Главная мысль, отношения автора к героям, поступкам, описанной картине (под руководством учителя); ответ на вопрос «Чему учит произведение?». Сравнение героев одного произведения, характеристика героев (портрет, характер, поступки). Вопросы проблемного характера, вопросы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w:t>
      </w:r>
      <w:r>
        <w:rPr>
          <w:rFonts w:ascii="Times New Roman" w:eastAsia="SimSun" w:hAnsi="Times New Roman" w:cs="Times New Roman"/>
          <w:sz w:val="24"/>
          <w:szCs w:val="24"/>
        </w:rPr>
        <w:lastRenderedPageBreak/>
        <w:t xml:space="preserve">или произведению с опорой на текст и личный опыт. Монологическое высказывание. Речевое высказывание: ответ на вопрос, рассказ по рисункам, прочитанному тексту, заданной теме, о книге с соблюдением последовательности и связности изложения, 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Звуковая и смысловая стороны слова. Рассказ по рисункам и иллюстрациям. Словесное рисование по эпизодам и фрагментам прочитанных текстов.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Интерпретация текста литературного произведения: чтение по ролям, инсценирование; выразительное чтение, устное словесное рисование; творческий пересказ (от лица героя). Виды информации в книге: научная, художественная (с опорой на внешние показатели книги, ее справочно-иллюстративный материал). Практическое освоение литературных понятий: художественное произведение, автор (рассказчик), тема, герой (его портрет, поступки, мысли); отношение автора к герою (с помощью учителя). Общее представление о композиционных особенностях построения волшебной сказки. Прозаическая и стихотворная речь, выделение особенностей стихотворного произведения (ритм, рифма). Выполнение групповых творческих проектов (под руководством учителя).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3 класс</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сказки о животных, волшебные и бытовые сказки, народные песни; рассказы, басни, стихотворения, литературные сказки. Нравственно-этические понятия, раскрытые в литературно-художественных произведениях. Произведения живописи. Восприятие на слух звучащей речи (высказываний собеседника, различных текстов). Ответы на вопросы по содержанию услышанного произведения. Составление вопросов по услышанным учебному, научно-познавательному и художественному произведениям. Описание своего впечатления от произведения в форме устного высказывания. Сознательное, правильное чтение слов, предложений и текстов без пропусков и перестановок букв и слогов в словах. Чтение с установкой на смысловое чтение, позволяющее связать звучащее слово (словосочетание и предложение) с его значением. 16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Виды чтения: изучающее, выборочное, просмотровое. Прогнозирование содержания произведенияпо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Простейшими приемы анализа различных видов текста: установление причинно-следственных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 Работа с текстами художественного произведения. Фактический уровень текста: тема 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подробный, выборочный. Главная мысль, отношения автора к героям, поступкам. Сравнение героев (сопоставление поступков героев по аналогии или по контрасту; нахождение в тексте соответствующих слов и выражений), характеристика героев произведения (портрет, характер, поступки). Вопросы проблемного характера, а также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w:t>
      </w:r>
      <w:r>
        <w:rPr>
          <w:rFonts w:ascii="Times New Roman" w:eastAsia="SimSun" w:hAnsi="Times New Roman" w:cs="Times New Roman"/>
          <w:sz w:val="24"/>
          <w:szCs w:val="24"/>
        </w:rPr>
        <w:lastRenderedPageBreak/>
        <w:t xml:space="preserve">произведению с опорой на текст и личный опыт. Монологическое высказывание. Речевое высказывание: ответ на вопрос, на заданную тему. Составление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Прямое и переносное значение слов.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высказывание по репродукции картин художников, по серии иллюстраций к произведению или на основе личного опыта.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 Выбор книг на основе рекомендованного списка. Самостоятельное обращение к словарям и справочной литературе, соответствующим возрасту. Аннотация и отзыв, рассказ о книге (без пересказа содержания). 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 Общее представление о композиционных особенностях построения повествования (рассказ), описания (пейзаж, портрет), рассуждения (монолог героя, диалоги героев). Выполнение групповых творческих проектов (под руководством учителя)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4 класс</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народные песни, былины; рассказы, басни, стихотворения, литературные сказки, произведения древнерусской культуры. Нравственно-этические понятия, раскрытые в литературно- 17 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 Восприятие на слух звучащей речи (высказываний собеседника, различных текстов). Цели высказывания, особенности (жанровые, стилистические). Главная мысль, тема, структура текста. Сознательное, правильное чтение слов, предложений и текстов без пропусков и перестановок букв и слогов в словах. Чтение с установкой на смысловое чтение.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Использование различных видов чтения (изучающее, выборочное, просмотровое) в соответствии с учебной задачей. Прогнозирование содержания текста по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 Работа с текстом художественного произведения. Фактический уровень текста: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позволяющих составить рассказ. Способы толкования значения незнакомых слов: по контексту, с использованием словарей и справочной литературы. 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на заданную тему </w:t>
      </w:r>
      <w:r>
        <w:rPr>
          <w:rFonts w:ascii="Times New Roman" w:eastAsia="SimSun" w:hAnsi="Times New Roman" w:cs="Times New Roman"/>
          <w:sz w:val="24"/>
          <w:szCs w:val="24"/>
        </w:rPr>
        <w:lastRenderedPageBreak/>
        <w:t>или поставленный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Образная система произведения (без введения понятий): средства художественной выразительности, значение и роль в тексте. Прямое и переносное значение слов. 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инсценирование; выразительное чтение. Выбор книг на основе рекомендованного списка, картотеки, открытого доступа к детским книгам в библиотеке. Алфавитный каталог. Аннотация, отзыв, рассказ о книге (без пересказа содержания). 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18 (с помощью учителя). Выполнение групповых творческих проектов (под руководством учителя).</w:t>
      </w:r>
    </w:p>
    <w:p w:rsidR="00595DCB" w:rsidRDefault="00AA2E80">
      <w:pPr>
        <w:pStyle w:val="ad"/>
        <w:rPr>
          <w:rFonts w:ascii="Times New Roman" w:hAnsi="Times New Roman"/>
          <w:b/>
          <w:sz w:val="24"/>
          <w:szCs w:val="24"/>
          <w:lang w:eastAsia="en-US"/>
        </w:rPr>
      </w:pPr>
      <w:r>
        <w:rPr>
          <w:rFonts w:ascii="Times New Roman" w:hAnsi="Times New Roman"/>
          <w:b/>
          <w:sz w:val="24"/>
          <w:szCs w:val="24"/>
          <w:lang w:eastAsia="en-US"/>
        </w:rPr>
        <w:t>В процессе занятий используются различные формы:</w:t>
      </w:r>
    </w:p>
    <w:p w:rsidR="00595DCB" w:rsidRDefault="00AA2E80">
      <w:pPr>
        <w:pStyle w:val="ad"/>
        <w:numPr>
          <w:ilvl w:val="0"/>
          <w:numId w:val="2"/>
        </w:numPr>
        <w:rPr>
          <w:rFonts w:ascii="Times New Roman" w:hAnsi="Times New Roman"/>
          <w:sz w:val="24"/>
          <w:szCs w:val="24"/>
          <w:lang w:eastAsia="en-US"/>
        </w:rPr>
      </w:pPr>
      <w:r>
        <w:rPr>
          <w:rFonts w:ascii="Times New Roman" w:hAnsi="Times New Roman"/>
          <w:sz w:val="24"/>
          <w:szCs w:val="24"/>
          <w:lang w:eastAsia="en-US"/>
        </w:rPr>
        <w:t>репродуктивно-поисковые - с элементами нестандартных приемов;</w:t>
      </w:r>
    </w:p>
    <w:p w:rsidR="00595DCB" w:rsidRDefault="00AA2E80">
      <w:pPr>
        <w:pStyle w:val="ad"/>
        <w:rPr>
          <w:rFonts w:ascii="Times New Roman" w:hAnsi="Times New Roman"/>
          <w:sz w:val="24"/>
          <w:szCs w:val="24"/>
          <w:lang w:eastAsia="en-US"/>
        </w:rPr>
      </w:pPr>
      <w:r>
        <w:rPr>
          <w:rFonts w:ascii="Times New Roman" w:hAnsi="Times New Roman"/>
          <w:sz w:val="24"/>
          <w:szCs w:val="24"/>
          <w:lang w:eastAsia="en-US"/>
        </w:rPr>
        <w:t>дифференцированно-групповая (организация групп обучающихся с различными учебными возможностями);</w:t>
      </w:r>
    </w:p>
    <w:p w:rsidR="00595DCB" w:rsidRDefault="00AA2E80">
      <w:pPr>
        <w:pStyle w:val="ad"/>
        <w:numPr>
          <w:ilvl w:val="0"/>
          <w:numId w:val="2"/>
        </w:numPr>
        <w:rPr>
          <w:rFonts w:ascii="Times New Roman" w:hAnsi="Times New Roman"/>
          <w:sz w:val="24"/>
          <w:szCs w:val="24"/>
          <w:lang w:eastAsia="en-US"/>
        </w:rPr>
      </w:pPr>
      <w:r>
        <w:rPr>
          <w:rFonts w:ascii="Times New Roman" w:hAnsi="Times New Roman"/>
          <w:sz w:val="24"/>
          <w:szCs w:val="24"/>
          <w:lang w:eastAsia="en-US"/>
        </w:rPr>
        <w:t>индивидуализированная (обучающиеся  выполняют задания, соответствующие их учебным возможностям).</w:t>
      </w:r>
    </w:p>
    <w:p w:rsidR="00595DCB" w:rsidRDefault="00AA2E80">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Организация образовательного процесса предполагает использование ряда других форм: </w:t>
      </w:r>
      <w:r>
        <w:rPr>
          <w:rFonts w:ascii="Times New Roman" w:eastAsia="Gulim" w:hAnsi="Times New Roman" w:cs="Times New Roman"/>
          <w:color w:val="0D0D0D"/>
          <w:kern w:val="2"/>
          <w:sz w:val="24"/>
          <w:szCs w:val="24"/>
          <w:lang w:eastAsia="ko-KR"/>
        </w:rPr>
        <w:t xml:space="preserve">викторина, библиотечный урок, КВН, путешествие по страницам книг, проект, литературная игра, инсценирование, конкурс – кроссворд, игра-драматизация, читательская конференция, занятие-диспут, урок-спектакль, интегрированное занятие, занятие-праздник, литературный  ринг, беседа-дискуссия с элементами инсценировки, занятие-интервью, устный журнал, литературная гостиная,  </w:t>
      </w:r>
      <w:r>
        <w:rPr>
          <w:rFonts w:ascii="Times New Roman" w:eastAsia="Times New Roman" w:hAnsi="Times New Roman" w:cs="Times New Roman"/>
          <w:color w:val="000000"/>
          <w:sz w:val="24"/>
          <w:szCs w:val="24"/>
        </w:rPr>
        <w:t>просмотр диафильмов, видеофильмов</w:t>
      </w:r>
      <w:r>
        <w:rPr>
          <w:rFonts w:ascii="Times New Roman" w:hAnsi="Times New Roman" w:cs="Times New Roman"/>
          <w:color w:val="000000" w:themeColor="text1"/>
          <w:sz w:val="24"/>
          <w:szCs w:val="24"/>
        </w:rPr>
        <w:t>.</w:t>
      </w:r>
    </w:p>
    <w:p w:rsidR="00595DCB" w:rsidRDefault="00AA2E80">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95DCB" w:rsidRDefault="00AA2E80">
      <w:pPr>
        <w:spacing w:after="0" w:line="270" w:lineRule="atLeast"/>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4"/>
          <w:szCs w:val="24"/>
        </w:rPr>
        <w:t xml:space="preserve">           </w:t>
      </w:r>
      <w:r>
        <w:rPr>
          <w:rFonts w:ascii="Times New Roman" w:eastAsiaTheme="minorHAnsi" w:hAnsi="Times New Roman" w:cs="Times New Roman"/>
          <w:b/>
          <w:bCs/>
          <w:sz w:val="28"/>
          <w:szCs w:val="28"/>
          <w:lang w:eastAsia="en-US"/>
        </w:rPr>
        <w:t>3.Планируемые результаты освоения программы</w:t>
      </w:r>
    </w:p>
    <w:p w:rsidR="00595DCB" w:rsidRDefault="00595DCB">
      <w:pPr>
        <w:spacing w:after="0" w:line="270" w:lineRule="atLeast"/>
        <w:jc w:val="both"/>
        <w:rPr>
          <w:rFonts w:ascii="Times New Roman" w:hAnsi="Times New Roman" w:cs="Times New Roman"/>
          <w:color w:val="000000" w:themeColor="text1"/>
          <w:sz w:val="24"/>
          <w:szCs w:val="24"/>
        </w:rPr>
      </w:pP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1класс</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У обучающихся будут сформированы: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аценностные ориентиры в области языкознания;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уважительного отношения к творчеству, как своему, так и других людей;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самостоятельности в поиске решения различных речевых задач;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формирование духовных и эстетических потребностей;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готовности к отстаиванию своего мнения;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отработка навыков самостоятельной и групповой работы.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Обучающиеся получат возможность для формирования: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гибкости в суждениях в процессе диалогов со сверстниками и взрослыми по нравственно-эстетической проблематике читаемых произведений;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в высказываниях готовности нести ответственность за бережное и уважительное отношение к животным, природе, окружающим людям;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освоения положительного и позитивного стиля общения со сверстниками и взрослыми в школе и дома;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умения соблюдать правила работы в группе, проявлять доброжелательное отношении к сверстникам, бесконфликтное поведение, стремление прислушиваться к мнению одноклассников.</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сохранять учебную задачу занятия;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планировать свои действия на отдельных этапах занятия,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содержание произведения по серии сюжетных картин (картинному плану);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контролировать выполненные задания с опорой на эталон (образец) или поалгоритму, данному учителем;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оценивать результаты собственных учебных действий (по алгоритму, заданному учителем).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Познавательные: </w:t>
      </w:r>
      <w:r>
        <w:rPr>
          <w:rFonts w:ascii="Times New Roman" w:eastAsia="SimSun" w:hAnsi="Times New Roman" w:cs="Times New Roman"/>
          <w:sz w:val="24"/>
          <w:szCs w:val="24"/>
        </w:rPr>
        <w:t xml:space="preserve"> понимать и толковать условные знаки и символы, используемые в печатной тетради для передачи информации (условные обозначения, выделения цветом, оформление в рамки и пр.);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приёмами анализа и синтеза при чтении слов и предложений;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сопоставлять эпизод из литературного произведения с иллюстрацией, с пословицей (поговоркой);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поведение литературного героя, его поступок по вопросу, предложенному учителем.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спонтанно включаться в диалог с учителем и сверстниками, в коллективное обсуждение проблем, проявлять инициативу и активности, в стремлении высказываться под руководством учителя; </w:t>
      </w:r>
      <w:r>
        <w:rPr>
          <w:rFonts w:ascii="Times New Roman" w:eastAsia="SimSun" w:hAnsi="Times New Roman" w:cs="Times New Roman"/>
          <w:sz w:val="24"/>
          <w:szCs w:val="24"/>
        </w:rPr>
        <w:t xml:space="preserve"> формулировать вопросы к собеседнику;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 доказательство своей точки зрения из 3-4 предложений;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связное высказывание из 3-4 предложений по предложенной теме;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слушать партнёра по общению, не перебивать, не обрывать на полуслове, вникать в смысл того, о чём говорит собеседник;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интегрироваться в группу сверстников, не демонстрировать превосходство над другими, вежливо общаться; 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воспринимать на слух различные виды текстов;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осознавать цель чтения в соответствии с содержанием под руководством учителя;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по слогам и целыми словами с постепенным увеличением скорости чтения;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интерес к чтению различных книг на основе иллюстрации на обложке и представленной тематической выставке;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различать понятие «добро» и «зло» на основе прочитанных рассказов и сказок;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принимать участие в коллективных беседах по прочитанным, прослушанным произведениям; уметь отвечать на вопросы «Почему автор дал своему произведению такое </w:t>
      </w:r>
      <w:r>
        <w:rPr>
          <w:rFonts w:ascii="Times New Roman" w:eastAsia="SimSun" w:hAnsi="Times New Roman" w:cs="Times New Roman"/>
          <w:sz w:val="24"/>
          <w:szCs w:val="24"/>
        </w:rPr>
        <w:t xml:space="preserve"> название?; «Чем тебе запомнился тот или иной герой произведения?»; 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различать научно-познавательный и художественный тексты;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выявлять их особенности под руководством учителя; </w:t>
      </w:r>
      <w:r>
        <w:rPr>
          <w:rFonts w:ascii="Times New Roman" w:eastAsia="SimSun" w:hAnsi="Times New Roman" w:cs="Times New Roman"/>
          <w:sz w:val="24"/>
          <w:szCs w:val="24"/>
        </w:rPr>
        <w:t> анализировать с помощью учителя (о каком предмете идет речь, как догадались) загадки, сопоставлять их с отгадками;</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соблюдая орфоэпические и интонационные нормы чтения;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подробно на основе картинного плана под руководством учителя;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деформированный текст на основе картинного плана под руководством учителя;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высказывание на тему прочитанного или прослушанного произведения (это произведение о животных, о детях; главными героями являются…); </w:t>
      </w:r>
      <w:r>
        <w:rPr>
          <w:rFonts w:ascii="Times New Roman" w:eastAsia="SimSun" w:hAnsi="Times New Roman" w:cs="Times New Roman"/>
          <w:sz w:val="24"/>
          <w:szCs w:val="24"/>
        </w:rPr>
        <w:t xml:space="preserve"> называть героев произведения, давать им простейшую характеристику.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художественными произведениями;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умение осознавать свою принадлежность к определённому этносу, высказывать уважительное отношение к другим народам в ходе рассуждений и бесед при изучении произведений других народов;</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интерес к изучению творчества авторов, называть любимых авторов, обосновывать свой выбор;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пользоваться предлагаемыми учителем формами самооценки и взаимооценки;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понимание, что значит быть самостоятельным и несамостоятельным при выполнении каких-либо заданий на уроках и дома;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приводить примеры ответственного/безответственного, самостоятельного/несамостоятельного поведения героя литературного произведения;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способность замечать красоту поэтического слова, указывать на образные слова и выражения, которые использованы автором для создания художественного образа;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умение 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гаммой;умение различать морально-нравственные нормы, соотносить их с поступками литературных героев, доказывать соответствие;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Обучающиеся получат возможность для формирования: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представление о существовании других народов и культур, называть наиболее известные, близкие собственному опыту и представлениям;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интерес к чтению в школе и дома, в свободное время посещать библиотеку, готовить материал к урокам, обращаясь к разнообразным источникам информации;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способность 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знание о том, в чём проявляется ответственность и безответственность поведения;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делать выводы о степени своей ответственности и самостоятельности;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доказывать необходимость использования тех или иных языковых средств для выразительности, яркости, точности и лаконичности описания;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способность 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умение предлагать варианты решения морально-нравственных дилемм; умение строить морально-этическое суждение из 5-6 предложений на основе моральных понятий и норм о поступке того или иного персонажа произведения. </w:t>
      </w:r>
      <w:r>
        <w:rPr>
          <w:rFonts w:ascii="Times New Roman" w:eastAsia="SimSun" w:hAnsi="Times New Roman" w:cs="Times New Roman"/>
          <w:b/>
          <w:bCs/>
          <w:sz w:val="24"/>
          <w:szCs w:val="24"/>
        </w:rPr>
        <w:t>Метапредметные:</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Регулятивные: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читать в соответствии с целью чтения (выразительно, целыми словами, без искажений и пр.);</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коллективно составлять план текста, продумывать возможные этапы изучения темы;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коллективно составлять план для пересказа литературного произведения;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контролировать выполнение действий в соответствии с планом;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своих действий по шкале и критериям, предложенным учителем;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работы сверстников по совместно выработанным критериям;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Познавательные: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в практической деятельности условными знаками и символами, используемыми в учебнике для передачи информации;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приёмами анализа и синтеза при изучении небольших литературных и научно-познавательных текстов с опорой на вопросы учителя;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понимать переносное значение образного слова, фразы или предложения, толковать их с помощью приёмов устного словесного рисования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мотив поведения героя с помощью вопросов учителя;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(или доказательство своей точки зрения) из 5-6 предложений.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Коммуникативные: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 доказательство своей точки зрения из 5-6 предложений, проявлять активность и стремление высказываться, задавать вопросы;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диалог в паре или группе, задавать вопросы на уточнение;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строить связное высказывание по предложенной теме занятия;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не конфликтовать, осознавать конструктивность диалога, использовать вежливые слова;  аргументировать свою точку зрения в процессе размышлений над поступками литературных героев, оценивать поступок героя, учитывая его мотив, используя различные речевые оценочные средства.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Предметные: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осознавать цель чтения в соответствии с содержанием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выборочного чтения в соответствии с задачами чтения и под руководством учителя </w:t>
      </w:r>
      <w:r>
        <w:rPr>
          <w:rFonts w:ascii="Times New Roman" w:eastAsia="SimSun" w:hAnsi="Times New Roman" w:cs="Times New Roman"/>
          <w:sz w:val="24"/>
          <w:szCs w:val="24"/>
        </w:rPr>
        <w:t xml:space="preserve"> читать целыми словами со скоростью чтения, позволяющей понимать художественный текст;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 чтении отражать настроение автора читаемого текста;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соблюдая при чтении орфоэпические и интонационные нормы чтения;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отражая настроение автора; </w:t>
      </w:r>
      <w:r>
        <w:rPr>
          <w:rFonts w:ascii="Times New Roman" w:eastAsia="SimSun" w:hAnsi="Times New Roman" w:cs="Times New Roman"/>
          <w:sz w:val="24"/>
          <w:szCs w:val="24"/>
        </w:rPr>
        <w:t xml:space="preserve"> пересказывать текст подробно на основе коллективно составленного плана или опорных слов под руководством учителя;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собственные высказывания на основе чтения или слушания произведений, высказывая собственное отношение к прочитанному;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использовать знания о рифме, особенностях жанров.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 класс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понимание того, что отношение к Родине начинается с отношений к семье, умение находить подтверждение этому в читаемых текстах, пословицах и поговорках;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называть произведения, фамилии и имена писателей/поэтов (5-6), пишущих о своей Родине, в том числе и зарубежных;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предлагать формы и варианты проявления своих чувств по отношению к Родине;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делиться чувствами, в том числе и негативными в корректной форме, искать причины своих негативных чувств, объяснять, почему-то или иное высказывание собеседника вызывает раздражение или агрессию, предлагать способы выхода из конфликтных ситуаций;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умение пользоваться разнообразными формами самооценивания и взаимооценивания на уроке, понимать, что входит в критерии оценивания той или иной деятельности на уроке; способность 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понимать назначение изобразительно-выразительных средств в литературных произведениях, в частности сравнений и эпитетов. Обучающиеся получат возможность для формирования: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строить морально-этическое суждение из 7-8 предложений на основе моральных понятий и норм о поступке того или иного персонажа произведения;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способность 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 </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lastRenderedPageBreak/>
        <w:t xml:space="preserve">• способность осознавать ценность здоровья для своего будущего, более успешного достижения учебных целей. </w:t>
      </w:r>
      <w:r>
        <w:rPr>
          <w:rFonts w:ascii="Times New Roman" w:eastAsia="SimSun" w:hAnsi="Times New Roman" w:cs="Times New Roman"/>
          <w:b/>
          <w:bCs/>
          <w:sz w:val="24"/>
          <w:szCs w:val="24"/>
        </w:rPr>
        <w:t xml:space="preserve">Метапредметные: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 соответствии с целью чтения (бегло, выразительно, по ролям, выразительно наизусть и пр.);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план работы по решению учебной задачи занятия в минигруппе или паре, предлагать совместно с группой (парой) план изучения темы урока;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вместе с группой (в паре) форму оценивания результатов, вырабатывать совместно с группой (в паре) критерии оценивания результатов;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свои достижения и результаты сверстников в группе (паре) по выработанным критериям и выбранным формам оценивания (шкалы, лесенки,баллы и пр.);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считывать информацию с новых, ещё неизв</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естных схем и моделей, толковать их, осознавать их необходимость для фиксации собственных знаний и умений; </w:t>
      </w:r>
      <w:r>
        <w:rPr>
          <w:rFonts w:ascii="Times New Roman" w:eastAsia="SimSun" w:hAnsi="Times New Roman" w:cs="Times New Roman"/>
          <w:sz w:val="24"/>
          <w:szCs w:val="24"/>
        </w:rPr>
        <w:t xml:space="preserve"> анализировать литературный текст с опорой на систему вопросов учителя (учебника), выявлять основную мысль произведения, формулировать её на уровне обобщения в совместной коллективной деятельности;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замечать в литературных текстах сравнения и эпитеты;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(сказку бытовую и волшебную, сказку бытовую и басню, басню ирассказ);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литературное произведение или эпизод из него с фрагментом музыкального произведения, репродукцией картины художника; подбирать к тексту репродукции картин художника и фрагменты музыкальных произведений из дополнительных источников;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отбирать из ряда пословиц (поговорок) нужные для фиксации смысла произведения; </w:t>
      </w:r>
      <w:r>
        <w:rPr>
          <w:rFonts w:ascii="Times New Roman" w:eastAsia="SimSun" w:hAnsi="Times New Roman" w:cs="Times New Roman"/>
          <w:sz w:val="24"/>
          <w:szCs w:val="24"/>
        </w:rPr>
        <w:t xml:space="preserve"> сравнивать мотивы героев поступков из одного литературного произведения,выявлять особенности их поведения в зависимости от мотива. </w:t>
      </w:r>
      <w:r>
        <w:rPr>
          <w:rFonts w:ascii="Times New Roman" w:eastAsia="SimSun" w:hAnsi="Times New Roman" w:cs="Times New Roman"/>
          <w:b/>
          <w:bCs/>
          <w:sz w:val="24"/>
          <w:szCs w:val="24"/>
        </w:rPr>
        <w:t xml:space="preserve">Коммуникативные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 доказательство своей точки зрения из 7-8 предложений, проявлять активность и стремление высказываться, задавать вопросы;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осознавать цель своего высказывания; </w:t>
      </w:r>
      <w:r>
        <w:rPr>
          <w:rFonts w:ascii="Times New Roman" w:eastAsia="SimSun" w:hAnsi="Times New Roman" w:cs="Times New Roman"/>
          <w:sz w:val="24"/>
          <w:szCs w:val="24"/>
        </w:rPr>
        <w:t xml:space="preserve"> пользоваться элементарными приёмами убеждения, мимикой и жестикуляцией;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диалог в паре или группе, задавать вопросы на осмысление нравственной проблемы; </w:t>
      </w:r>
      <w:r>
        <w:rPr>
          <w:rFonts w:ascii="Times New Roman" w:eastAsia="SimSun" w:hAnsi="Times New Roman" w:cs="Times New Roman"/>
          <w:sz w:val="24"/>
          <w:szCs w:val="24"/>
        </w:rPr>
        <w:t xml:space="preserve"> строить связное высказывание из 7-8 предложений по выбранной теме;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доказательства и оценивании событий.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осознавать смысл традиций и праздников русского народа, сохранять традиции семьи и школы, осмысленно готовится к национальным праздникам;</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вслух бегло, осознанно, без искажений, выразительно, передавая своёотношение к прочитанному, выделяя при чтении важные по смыслу слова, соблюдая паузы между предложениями и частями текста;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рассуждать о категориях «добро» и «зло», «красиво» и «безобразно», употреблять данные понятия и их смысловые оттенки в своих оценочных высказываниях;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предлагать свои варианты разрешения конфликтных ситуаций; </w:t>
      </w:r>
      <w:r>
        <w:rPr>
          <w:rFonts w:ascii="Times New Roman" w:eastAsia="SimSun" w:hAnsi="Times New Roman" w:cs="Times New Roman"/>
          <w:sz w:val="24"/>
          <w:szCs w:val="24"/>
        </w:rPr>
        <w:t xml:space="preserve"> пользоваться элементарными приёмами анализа текста по вопросам учителя (учебника);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задавать вопросы по прочитанному произведению, находить на них ответы в тексте;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эпизод из прочитанного произведения для ответа на вопрос или подтверждения собственного мнения; </w:t>
      </w:r>
      <w:r>
        <w:rPr>
          <w:rFonts w:ascii="Times New Roman" w:eastAsia="SimSun" w:hAnsi="Times New Roman" w:cs="Times New Roman"/>
          <w:sz w:val="24"/>
          <w:szCs w:val="24"/>
        </w:rPr>
        <w:t xml:space="preserve"> делить текст на части, озаглавливать части, подробно пересказывать, опираясь на составленный под руководством учителя план;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пользоваться тематическим каталогом в школьной библиотеке;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сочинять свои произведения малых жанров устного народного творчества всоответствии с жанровыми особенностями и индивидуальной задумкой; 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пересказывать содержание произведения выборочно и сжато;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позицию какого героя произведения поддерживает автор, находитьэтому доказательства в тексте; </w:t>
      </w:r>
      <w:r>
        <w:rPr>
          <w:rFonts w:ascii="Times New Roman" w:eastAsia="SimSun" w:hAnsi="Times New Roman" w:cs="Times New Roman"/>
          <w:sz w:val="24"/>
          <w:szCs w:val="24"/>
        </w:rPr>
        <w:t xml:space="preserve"> осмыслять специфику народной и литературной сказки, рассказа и басни, лирического стихотворения;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различать народную и литературную сказки, находить в тексте доказательства различия и сходства;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находить в произведении средства художественной выразительности (сравнение, олицетворение).</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4класс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обучающихся будут сформированы: </w:t>
      </w:r>
      <w:r>
        <w:rPr>
          <w:rFonts w:ascii="Times New Roman" w:eastAsia="SimSun" w:hAnsi="Times New Roman" w:cs="Times New Roman"/>
          <w:sz w:val="24"/>
          <w:szCs w:val="24"/>
        </w:rPr>
        <w:t xml:space="preserve"> понимание того, что отношение к нашей родной стране, начинается с отношенийк семье, умение находить подтверждение этому в читаемых текстах;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знание наизусть 3-4 стихотворения о родной земле, красоте нашей природы и др.;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в прочитанных текстах общее с русской культурой, осознавать общность нравственных ценностей; </w:t>
      </w:r>
      <w:r>
        <w:rPr>
          <w:rFonts w:ascii="Times New Roman" w:eastAsia="SimSun" w:hAnsi="Times New Roman" w:cs="Times New Roman"/>
          <w:sz w:val="24"/>
          <w:szCs w:val="24"/>
        </w:rPr>
        <w:t xml:space="preserve"> способность делиться чувствами, в том числе и негативными в корректной форме;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посещать по своему желанию библиотеку для подготовки к занятиям смысловое чтение;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предлагать собственные правила работы в группе и на уроке в зависимости от формы занятия; </w:t>
      </w:r>
      <w:r>
        <w:rPr>
          <w:rFonts w:ascii="Times New Roman" w:eastAsia="SimSun" w:hAnsi="Times New Roman" w:cs="Times New Roman"/>
          <w:sz w:val="24"/>
          <w:szCs w:val="24"/>
        </w:rPr>
        <w:t xml:space="preserve"> способность фиксировать собственные неудачи по выполнению правил,задумываться над причинами; </w:t>
      </w:r>
      <w:r>
        <w:rPr>
          <w:rFonts w:ascii="Times New Roman" w:eastAsia="SimSun" w:hAnsi="Times New Roman" w:cs="Times New Roman"/>
          <w:sz w:val="24"/>
          <w:szCs w:val="24"/>
        </w:rPr>
        <w:t xml:space="preserve"> умение пользоваться разнообразными формами самооценивания и взаимооценивания на занятии;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умение переносить примеры ответственного и самостоятельного поведения в свойличный жизненный опыт, объяснять необходимость использования готовой модели поведения для своего самосовершенствования</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Обучающиеся получат возможность для формирования </w:t>
      </w:r>
      <w:r>
        <w:rPr>
          <w:rFonts w:ascii="Times New Roman" w:eastAsia="SimSun" w:hAnsi="Times New Roman" w:cs="Times New Roman"/>
          <w:sz w:val="24"/>
          <w:szCs w:val="24"/>
        </w:rPr>
        <w:t xml:space="preserve"> способность осознавать, что благодаря использованию изобразительно- выразительных средств, автор проявляет собственные чувства и отношение к героям своих произведений; </w:t>
      </w:r>
      <w:r>
        <w:rPr>
          <w:rFonts w:ascii="Times New Roman" w:eastAsia="SimSun" w:hAnsi="Times New Roman" w:cs="Times New Roman"/>
          <w:sz w:val="24"/>
          <w:szCs w:val="24"/>
        </w:rPr>
        <w:t xml:space="preserve"> умение 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приводить примеры пословиц и поговорок, отражающих нравственные ценности своего народа; </w:t>
      </w:r>
      <w:r>
        <w:rPr>
          <w:rFonts w:ascii="Times New Roman" w:eastAsia="SimSun" w:hAnsi="Times New Roman" w:cs="Times New Roman"/>
          <w:sz w:val="24"/>
          <w:szCs w:val="24"/>
        </w:rPr>
        <w:t>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595DCB" w:rsidRDefault="00AA2E80">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способность осознавать ценность здоровья для своего будущего, более успешного достижения учебных целей. </w:t>
      </w:r>
      <w:r>
        <w:rPr>
          <w:rFonts w:ascii="Times New Roman" w:eastAsia="SimSun" w:hAnsi="Times New Roman" w:cs="Times New Roman"/>
          <w:b/>
          <w:bCs/>
          <w:sz w:val="24"/>
          <w:szCs w:val="24"/>
        </w:rPr>
        <w:t xml:space="preserve">Метапредметные: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Регулятивные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оценивать свои достижения и результаты сверстников в группе (паре) по выработанным критериям и выбранным формам оценивания (шкалы, лесенки,баллы и пр.);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фиксировать по ходу урока и в конце урокаудовлетворённость/неудовлетворённость своей работой на уроке. </w:t>
      </w: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мотивы героев поступков из одного литературного произведения, выявлять особенности их поведения в зависимости от мотива;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(или доказательство своей точки зрения) по теме урока из 7- 8 предложений; </w:t>
      </w:r>
      <w:r>
        <w:rPr>
          <w:rFonts w:ascii="Times New Roman" w:eastAsia="SimSun" w:hAnsi="Times New Roman" w:cs="Times New Roman"/>
          <w:sz w:val="24"/>
          <w:szCs w:val="24"/>
        </w:rPr>
        <w:t xml:space="preserve"> осознавать сущность и значение русских народных и литературных сказок, рассказов и стихов как часть русской национальной культуры;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осознавать смысл межпредметных понятий: типы текстов (повествование, описание), авторский замысел, авторское отношение, автор-рассказчик, лирический герой, изобразительно-выразительные средства языка (сравнение и эпитет), художникживописец, репродукция картины художника, композитор, музыкальное произведение,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первые печатные книги на Руси, сказки народные и литературные.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опираться на собственный нравственный опыт в ходе доказательства и оценивании событий. </w:t>
      </w:r>
      <w:r>
        <w:rPr>
          <w:rFonts w:ascii="Times New Roman" w:eastAsia="SimSun" w:hAnsi="Times New Roman" w:cs="Times New Roman"/>
          <w:sz w:val="24"/>
          <w:szCs w:val="24"/>
        </w:rPr>
        <w:t xml:space="preserve"> формулировать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вырабатывать в группе или паре критерии оценивания выполнения того или иногозадания (упражнения);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достижения участников групповой или парной работы по выработанным критериям.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b/>
          <w:bCs/>
          <w:sz w:val="24"/>
          <w:szCs w:val="24"/>
        </w:rPr>
        <w:t></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бегло, правильно, осознанно в темпе не менее 80 слов в минуту;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про себя произведения различных жанров;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выразительно, интонационно объединяя слова в предложения и предложения в составе текста;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при чтении своё отношение к содержанию, героям произведения;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находить средства художественной выразительности: олицетворение, сравнение,эпитет;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находить метафоры и сравнения на примере загадки; пересказывать тексты произведений подробно, выборочно и кратко;  соблюдать при пересказе логическую последовательность и точность изложения событий;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план, озаглавливать текст;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при выразительном чтении интонацию, темп, логические ударения, паузы, соответствующие содержанию произведения;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находить слова и выражения, указывающие на отношение автора к героям и событиям;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определять содержание книги, ориентируясь на титульный лист, оглавление, иллюстрации, предисловие; </w:t>
      </w:r>
      <w:r>
        <w:rPr>
          <w:rFonts w:ascii="Times New Roman" w:eastAsia="SimSun" w:hAnsi="Times New Roman" w:cs="Times New Roman"/>
          <w:sz w:val="24"/>
          <w:szCs w:val="24"/>
        </w:rPr>
        <w:t xml:space="preserve"> формулировать, основываясь на тексте, простые выводы; понимать текст, опираясь не только на содержащуюся в нём информацию, но и на жанр, структуру, язык; </w:t>
      </w:r>
      <w:r>
        <w:rPr>
          <w:rFonts w:ascii="Times New Roman" w:eastAsia="SimSun" w:hAnsi="Times New Roman" w:cs="Times New Roman"/>
          <w:sz w:val="24"/>
          <w:szCs w:val="24"/>
        </w:rPr>
        <w:t xml:space="preserve"> составлять краткую аннотацию (автор, название, тема книги, рекомендации к чтению) литературного произведения по заданному образцу.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с элементами описания (природы, внешнего вида героя, обстановки) или рассуждения с заменой диалога повествованием;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придумывать сказки и составлять рассказы по аналогии с прочитанными, включая в рассказ элементы описания, рассуждения; </w:t>
      </w:r>
      <w:r>
        <w:rPr>
          <w:rFonts w:ascii="Times New Roman" w:eastAsia="SimSun" w:hAnsi="Times New Roman" w:cs="Times New Roman"/>
          <w:sz w:val="24"/>
          <w:szCs w:val="24"/>
        </w:rPr>
        <w:t xml:space="preserve"> устно рисовать портрет героя с опорой на художественный текст;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воссоздавать различные эмоциональные состояния героев на основе слов, характеризующих его настроение; </w:t>
      </w:r>
      <w:r>
        <w:rPr>
          <w:rFonts w:ascii="Times New Roman" w:eastAsia="SimSun" w:hAnsi="Times New Roman" w:cs="Times New Roman"/>
          <w:sz w:val="24"/>
          <w:szCs w:val="24"/>
        </w:rPr>
        <w:t xml:space="preserve"> самостоятельно описывать предмет по аналогии с прочитанным, использоватьсравнения, олицетворения, эпитеты; </w:t>
      </w:r>
      <w:r>
        <w:rPr>
          <w:rFonts w:ascii="Times New Roman" w:eastAsia="SimSun" w:hAnsi="Times New Roman" w:cs="Times New Roman"/>
          <w:sz w:val="24"/>
          <w:szCs w:val="24"/>
        </w:rPr>
        <w:t xml:space="preserve"> переделывать рассказанную смешную историю в грустную и т.д. </w:t>
      </w:r>
      <w:r>
        <w:rPr>
          <w:rFonts w:ascii="Times New Roman" w:eastAsia="SimSun" w:hAnsi="Times New Roman" w:cs="Times New Roman"/>
          <w:sz w:val="24"/>
          <w:szCs w:val="24"/>
        </w:rPr>
        <w:t xml:space="preserve"> осознавать значимость чтения для дальнейшего обучения, понимать цель чтения;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оформлять свою мысль в монологическое речевое высказывание небольшого объёма;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(вслух и про себя) со скоростью, позволяющей осознавать (понимать) смысл прочитанного; </w:t>
      </w:r>
      <w:r>
        <w:rPr>
          <w:rFonts w:ascii="Times New Roman" w:eastAsia="SimSun" w:hAnsi="Times New Roman" w:cs="Times New Roman"/>
          <w:sz w:val="24"/>
          <w:szCs w:val="24"/>
        </w:rPr>
        <w:t xml:space="preserve">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содержание прочитанного или прослушанного с учётом специфики научнопопулярного, учебного и художественного текстов; </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передаватьсодержание текста в виде пересказа; </w:t>
      </w:r>
      <w:r>
        <w:rPr>
          <w:rFonts w:ascii="Times New Roman" w:eastAsia="SimSun" w:hAnsi="Times New Roman" w:cs="Times New Roman"/>
          <w:sz w:val="24"/>
          <w:szCs w:val="24"/>
        </w:rPr>
        <w:t></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читать по ролям литературное произведение.</w:t>
      </w: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844180" w:rsidRDefault="00844180">
      <w:pPr>
        <w:spacing w:after="0" w:line="240" w:lineRule="auto"/>
        <w:ind w:left="360"/>
        <w:contextualSpacing/>
        <w:rPr>
          <w:rFonts w:ascii="Times New Roman" w:eastAsiaTheme="minorHAnsi" w:hAnsi="Times New Roman" w:cs="Times New Roman"/>
          <w:b/>
          <w:bCs/>
          <w:sz w:val="28"/>
          <w:szCs w:val="28"/>
          <w:lang w:eastAsia="en-US"/>
        </w:rPr>
      </w:pPr>
    </w:p>
    <w:p w:rsidR="00595DCB" w:rsidRDefault="00595DCB">
      <w:pPr>
        <w:spacing w:after="0" w:line="240" w:lineRule="auto"/>
        <w:ind w:left="360"/>
        <w:contextualSpacing/>
        <w:rPr>
          <w:rFonts w:ascii="Times New Roman" w:eastAsiaTheme="minorHAnsi" w:hAnsi="Times New Roman" w:cs="Times New Roman"/>
          <w:b/>
          <w:bCs/>
          <w:sz w:val="28"/>
          <w:szCs w:val="28"/>
          <w:lang w:eastAsia="en-US"/>
        </w:rPr>
      </w:pPr>
    </w:p>
    <w:p w:rsidR="00595DCB" w:rsidRDefault="00AA2E80">
      <w:pPr>
        <w:spacing w:after="0" w:line="240" w:lineRule="auto"/>
        <w:ind w:left="360"/>
        <w:contextualSpacing/>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lastRenderedPageBreak/>
        <w:t>4.Приложение</w:t>
      </w:r>
      <w:r w:rsidR="00933132">
        <w:rPr>
          <w:rFonts w:ascii="Times New Roman" w:eastAsiaTheme="minorHAnsi" w:hAnsi="Times New Roman" w:cs="Times New Roman"/>
          <w:b/>
          <w:bCs/>
          <w:sz w:val="28"/>
          <w:szCs w:val="28"/>
          <w:lang w:eastAsia="en-US"/>
        </w:rPr>
        <w:t xml:space="preserve"> к рабочей программе</w:t>
      </w:r>
    </w:p>
    <w:p w:rsidR="00595DCB" w:rsidRDefault="00595DCB">
      <w:pPr>
        <w:spacing w:after="0" w:line="270" w:lineRule="atLeast"/>
        <w:jc w:val="both"/>
        <w:rPr>
          <w:rFonts w:ascii="Times New Roman" w:eastAsia="SimSun" w:hAnsi="Times New Roman" w:cs="Times New Roman"/>
          <w:b/>
          <w:bCs/>
          <w:sz w:val="28"/>
          <w:szCs w:val="28"/>
        </w:rPr>
      </w:pPr>
    </w:p>
    <w:p w:rsidR="00595DCB" w:rsidRDefault="00AA2E80">
      <w:pPr>
        <w:spacing w:after="0" w:line="270" w:lineRule="atLeast"/>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Тематическое планирование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 класс</w:t>
      </w:r>
    </w:p>
    <w:tbl>
      <w:tblPr>
        <w:tblStyle w:val="aa"/>
        <w:tblW w:w="0" w:type="auto"/>
        <w:tblLook w:val="04A0" w:firstRow="1" w:lastRow="0" w:firstColumn="1" w:lastColumn="0" w:noHBand="0" w:noVBand="1"/>
      </w:tblPr>
      <w:tblGrid>
        <w:gridCol w:w="1416"/>
        <w:gridCol w:w="5505"/>
        <w:gridCol w:w="2625"/>
      </w:tblGrid>
      <w:tr w:rsidR="00595DCB">
        <w:tc>
          <w:tcPr>
            <w:tcW w:w="1416"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w:t>
            </w:r>
          </w:p>
        </w:tc>
        <w:tc>
          <w:tcPr>
            <w:tcW w:w="550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Тема</w:t>
            </w:r>
          </w:p>
        </w:tc>
        <w:tc>
          <w:tcPr>
            <w:tcW w:w="262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Количество часов</w:t>
            </w:r>
          </w:p>
        </w:tc>
      </w:tr>
      <w:tr w:rsidR="00595DCB">
        <w:tc>
          <w:tcPr>
            <w:tcW w:w="1416"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550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Произведения о природе</w:t>
            </w:r>
          </w:p>
        </w:tc>
        <w:tc>
          <w:tcPr>
            <w:tcW w:w="262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r>
      <w:tr w:rsidR="00595DCB">
        <w:tc>
          <w:tcPr>
            <w:tcW w:w="1416"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550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w:t>
            </w:r>
          </w:p>
        </w:tc>
        <w:tc>
          <w:tcPr>
            <w:tcW w:w="262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r>
      <w:tr w:rsidR="00595DCB">
        <w:tc>
          <w:tcPr>
            <w:tcW w:w="1416"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550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Произведения детских писателей</w:t>
            </w:r>
          </w:p>
        </w:tc>
        <w:tc>
          <w:tcPr>
            <w:tcW w:w="262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r>
      <w:tr w:rsidR="00595DCB">
        <w:tc>
          <w:tcPr>
            <w:tcW w:w="1416"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Общее количество часов</w:t>
            </w:r>
          </w:p>
        </w:tc>
        <w:tc>
          <w:tcPr>
            <w:tcW w:w="5505" w:type="dxa"/>
          </w:tcPr>
          <w:p w:rsidR="00595DCB" w:rsidRDefault="00595DCB">
            <w:pPr>
              <w:spacing w:after="0" w:line="270" w:lineRule="atLeast"/>
              <w:jc w:val="both"/>
              <w:rPr>
                <w:rFonts w:ascii="Times New Roman" w:eastAsia="SimSun" w:hAnsi="Times New Roman" w:cs="Times New Roman"/>
                <w:sz w:val="24"/>
                <w:szCs w:val="24"/>
              </w:rPr>
            </w:pPr>
          </w:p>
        </w:tc>
        <w:tc>
          <w:tcPr>
            <w:tcW w:w="262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r>
    </w:tbl>
    <w:p w:rsidR="00595DCB" w:rsidRDefault="00595DCB">
      <w:pPr>
        <w:spacing w:after="0" w:line="270" w:lineRule="atLeast"/>
        <w:jc w:val="both"/>
        <w:rPr>
          <w:rFonts w:ascii="Times New Roman" w:eastAsia="SimSun" w:hAnsi="Times New Roman" w:cs="Times New Roman"/>
          <w:sz w:val="24"/>
          <w:szCs w:val="24"/>
        </w:rPr>
      </w:pPr>
    </w:p>
    <w:p w:rsidR="00595DCB" w:rsidRDefault="00595DCB">
      <w:pPr>
        <w:spacing w:after="0" w:line="270" w:lineRule="atLeast"/>
        <w:jc w:val="both"/>
        <w:rPr>
          <w:rFonts w:ascii="Times New Roman" w:eastAsia="SimSun" w:hAnsi="Times New Roman" w:cs="Times New Roman"/>
          <w:sz w:val="24"/>
          <w:szCs w:val="24"/>
        </w:rPr>
      </w:pPr>
    </w:p>
    <w:p w:rsidR="00595DCB" w:rsidRDefault="00595DCB">
      <w:pPr>
        <w:spacing w:after="0" w:line="270" w:lineRule="atLeast"/>
        <w:jc w:val="both"/>
        <w:rPr>
          <w:rFonts w:ascii="Times New Roman" w:eastAsia="SimSun" w:hAnsi="Times New Roman" w:cs="Times New Roman"/>
          <w:sz w:val="24"/>
          <w:szCs w:val="24"/>
        </w:rPr>
      </w:pPr>
    </w:p>
    <w:p w:rsidR="00595DCB" w:rsidRDefault="00595DCB">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595DCB" w:rsidRDefault="00AA2E80">
      <w:pPr>
        <w:spacing w:after="0" w:line="270" w:lineRule="atLeast"/>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lastRenderedPageBreak/>
        <w:t>Поурочное планирование</w:t>
      </w:r>
    </w:p>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 класс</w:t>
      </w:r>
    </w:p>
    <w:p w:rsidR="00595DCB" w:rsidRDefault="00595DCB">
      <w:pPr>
        <w:spacing w:after="0" w:line="270" w:lineRule="atLeast"/>
        <w:jc w:val="both"/>
        <w:rPr>
          <w:rFonts w:ascii="Times New Roman" w:eastAsia="SimSun" w:hAnsi="Times New Roman" w:cs="Times New Roman"/>
          <w:sz w:val="24"/>
          <w:szCs w:val="24"/>
        </w:rPr>
      </w:pPr>
    </w:p>
    <w:tbl>
      <w:tblPr>
        <w:tblStyle w:val="aa"/>
        <w:tblW w:w="9039" w:type="dxa"/>
        <w:tblLook w:val="04A0" w:firstRow="1" w:lastRow="0" w:firstColumn="1" w:lastColumn="0" w:noHBand="0" w:noVBand="1"/>
      </w:tblPr>
      <w:tblGrid>
        <w:gridCol w:w="610"/>
        <w:gridCol w:w="6944"/>
        <w:gridCol w:w="1485"/>
      </w:tblGrid>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Тема занятия</w:t>
            </w:r>
          </w:p>
        </w:tc>
        <w:tc>
          <w:tcPr>
            <w:tcW w:w="1485"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Дата план/факт</w:t>
            </w: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Г. Скребицкий «Синица»</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 Тихонов «Птицы»</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 П. Чехов «Волчица».</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 Старостин «Олени</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 – Микитов «Сосновый бор»</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В. Васильев «Весна»</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 Соколов – Микитов «Калина»</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“Что такое? Кто такой?” «Радуга</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“Что такое? Кто такой?” «Дельфины».</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“Хочу всё знать”. «Растения».</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“Хочу всё знать”. «Змеи».</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“Хочу всё знать”. «Воздух».</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 Михалков «Ответ».</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14</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Л. Киселёва «Башмачки»</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 Михалков «Осёл и бобр</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В. Осеева «На катке».</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r w:rsidR="00595DCB">
        <w:tc>
          <w:tcPr>
            <w:tcW w:w="610"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6944" w:type="dxa"/>
          </w:tcPr>
          <w:p w:rsidR="00595DCB" w:rsidRDefault="00AA2E80">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Итоговое занятие</w:t>
            </w:r>
          </w:p>
        </w:tc>
        <w:tc>
          <w:tcPr>
            <w:tcW w:w="1485" w:type="dxa"/>
          </w:tcPr>
          <w:p w:rsidR="00595DCB" w:rsidRDefault="00595DCB">
            <w:pPr>
              <w:spacing w:after="0" w:line="270" w:lineRule="atLeast"/>
              <w:jc w:val="both"/>
              <w:rPr>
                <w:rFonts w:ascii="Times New Roman" w:eastAsia="SimSun" w:hAnsi="Times New Roman" w:cs="Times New Roman"/>
                <w:sz w:val="24"/>
                <w:szCs w:val="24"/>
              </w:rPr>
            </w:pPr>
          </w:p>
        </w:tc>
      </w:tr>
    </w:tbl>
    <w:p w:rsidR="00595DCB" w:rsidRDefault="00595DCB">
      <w:pPr>
        <w:spacing w:after="0" w:line="270" w:lineRule="atLeast"/>
        <w:jc w:val="both"/>
        <w:rPr>
          <w:rFonts w:ascii="Times New Roman" w:eastAsia="SimSun" w:hAnsi="Times New Roman" w:cs="Times New Roman"/>
          <w:sz w:val="24"/>
          <w:szCs w:val="24"/>
        </w:rPr>
      </w:pPr>
    </w:p>
    <w:p w:rsidR="00595DCB" w:rsidRDefault="00595DCB">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844180" w:rsidRDefault="00844180">
      <w:pPr>
        <w:spacing w:after="0" w:line="270" w:lineRule="atLeast"/>
        <w:jc w:val="both"/>
        <w:rPr>
          <w:rFonts w:ascii="Times New Roman" w:eastAsia="SimSun" w:hAnsi="Times New Roman" w:cs="Times New Roman"/>
          <w:sz w:val="24"/>
          <w:szCs w:val="24"/>
        </w:rPr>
      </w:pPr>
    </w:p>
    <w:p w:rsidR="00595DCB" w:rsidRDefault="00AA2E80">
      <w:pPr>
        <w:spacing w:after="0" w:line="270" w:lineRule="atLeast"/>
        <w:jc w:val="both"/>
        <w:rPr>
          <w:rFonts w:ascii="Times New Roman" w:eastAsia="SimSun" w:hAnsi="Times New Roman" w:cs="Times New Roman"/>
          <w:b/>
          <w:bCs/>
          <w:sz w:val="28"/>
          <w:szCs w:val="28"/>
        </w:rPr>
      </w:pPr>
      <w:r>
        <w:rPr>
          <w:rFonts w:ascii="Times New Roman" w:eastAsiaTheme="minorHAnsi" w:hAnsi="Times New Roman" w:cs="Times New Roman"/>
          <w:b/>
          <w:bCs/>
          <w:sz w:val="28"/>
          <w:szCs w:val="28"/>
          <w:lang w:eastAsia="en-US"/>
        </w:rPr>
        <w:t>Учебно-методическое обеспечение</w:t>
      </w:r>
    </w:p>
    <w:p w:rsidR="00595DCB" w:rsidRDefault="00595DCB">
      <w:pPr>
        <w:spacing w:after="0" w:line="480" w:lineRule="auto"/>
        <w:ind w:left="120"/>
        <w:rPr>
          <w:rFonts w:ascii="Times New Roman" w:hAnsi="Times New Roman"/>
          <w:b/>
          <w:color w:val="000000"/>
          <w:sz w:val="20"/>
          <w:szCs w:val="20"/>
        </w:rPr>
      </w:pPr>
    </w:p>
    <w:p w:rsidR="00595DCB" w:rsidRDefault="00AA2E80">
      <w:pPr>
        <w:spacing w:after="0" w:line="480" w:lineRule="auto"/>
        <w:ind w:left="120"/>
        <w:rPr>
          <w:b/>
          <w:sz w:val="20"/>
          <w:szCs w:val="20"/>
        </w:rPr>
      </w:pPr>
      <w:r>
        <w:rPr>
          <w:rFonts w:ascii="Times New Roman" w:hAnsi="Times New Roman"/>
          <w:b/>
          <w:color w:val="000000"/>
          <w:sz w:val="20"/>
          <w:szCs w:val="20"/>
        </w:rPr>
        <w:t>ЦИФРОВЫЕ ОБРАЗОВАТЕЛЬНЫЕ РЕСУРСЫ И РЕСУРСЫ СЕТИ ИНТЕРНЕТ</w:t>
      </w:r>
    </w:p>
    <w:p w:rsidR="00595DCB" w:rsidRDefault="00595DCB">
      <w:pPr>
        <w:spacing w:after="0" w:line="270" w:lineRule="atLeast"/>
        <w:jc w:val="both"/>
        <w:rPr>
          <w:rFonts w:ascii="Times New Roman" w:eastAsia="SimSun" w:hAnsi="Times New Roman" w:cs="Times New Roman"/>
          <w:sz w:val="24"/>
          <w:szCs w:val="24"/>
        </w:rPr>
      </w:pPr>
    </w:p>
    <w:p w:rsidR="000068A3" w:rsidRDefault="00AA2E80">
      <w:pPr>
        <w:spacing w:after="0" w:line="480" w:lineRule="auto"/>
        <w:ind w:left="120"/>
        <w:rPr>
          <w:rFonts w:ascii="Times New Roman" w:hAnsi="Times New Roman"/>
          <w:color w:val="000000"/>
          <w:sz w:val="24"/>
          <w:szCs w:val="24"/>
        </w:rPr>
      </w:pPr>
      <w:r>
        <w:rPr>
          <w:rFonts w:ascii="Times New Roman" w:hAnsi="Times New Roman"/>
          <w:color w:val="333333"/>
          <w:sz w:val="24"/>
          <w:szCs w:val="24"/>
        </w:rPr>
        <w:t>‌</w:t>
      </w:r>
      <w:r>
        <w:rPr>
          <w:rFonts w:ascii="Times New Roman" w:hAnsi="Times New Roman"/>
          <w:color w:val="000000"/>
          <w:sz w:val="24"/>
          <w:szCs w:val="24"/>
        </w:rPr>
        <w:t xml:space="preserve">1. «Единая коллекция цифровых образовательных ресурсов» - </w:t>
      </w:r>
      <w:hyperlink r:id="rId9" w:history="1">
        <w:r w:rsidR="000068A3" w:rsidRPr="0047153E">
          <w:rPr>
            <w:rStyle w:val="a9"/>
            <w:rFonts w:ascii="Times New Roman" w:hAnsi="Times New Roman"/>
            <w:sz w:val="24"/>
            <w:szCs w:val="24"/>
          </w:rPr>
          <w:t>http://school-collektion.edu/ru</w:t>
        </w:r>
      </w:hyperlink>
    </w:p>
    <w:p w:rsidR="00595DCB" w:rsidRDefault="00AA2E80">
      <w:pPr>
        <w:spacing w:after="0" w:line="480" w:lineRule="auto"/>
        <w:ind w:left="120"/>
        <w:rPr>
          <w:rFonts w:ascii="Times New Roman" w:hAnsi="Times New Roman"/>
          <w:color w:val="000000"/>
          <w:sz w:val="24"/>
          <w:szCs w:val="24"/>
        </w:rPr>
      </w:pPr>
      <w:r>
        <w:rPr>
          <w:rFonts w:ascii="Times New Roman" w:hAnsi="Times New Roman"/>
          <w:color w:val="000000"/>
          <w:sz w:val="24"/>
          <w:szCs w:val="24"/>
        </w:rPr>
        <w:t xml:space="preserve"> 2. «Федеральный центр информационных образовательных ресурсов» -http://fcior.edu.ru, http://eor.edu.ru </w:t>
      </w:r>
      <w:r>
        <w:rPr>
          <w:sz w:val="24"/>
          <w:szCs w:val="24"/>
        </w:rPr>
        <w:br/>
      </w:r>
      <w:r>
        <w:rPr>
          <w:rFonts w:ascii="Times New Roman" w:hAnsi="Times New Roman"/>
          <w:color w:val="000000"/>
          <w:sz w:val="24"/>
          <w:szCs w:val="24"/>
        </w:rPr>
        <w:t xml:space="preserve"> 3. Каталог образовательных ресурсов сети Интернет для школыhttp://katalog.iot.ru/ </w:t>
      </w:r>
    </w:p>
    <w:p w:rsidR="00595DCB" w:rsidRDefault="00AA2E80">
      <w:pPr>
        <w:spacing w:after="0" w:line="480" w:lineRule="auto"/>
        <w:ind w:left="120"/>
        <w:rPr>
          <w:sz w:val="24"/>
          <w:szCs w:val="24"/>
        </w:rPr>
      </w:pPr>
      <w:r>
        <w:rPr>
          <w:rFonts w:ascii="Times New Roman" w:hAnsi="Times New Roman"/>
          <w:color w:val="000000"/>
          <w:sz w:val="24"/>
          <w:szCs w:val="24"/>
        </w:rPr>
        <w:t>4. Библиотека материалов для начальной школыhttp://www.nachalka.com/biblioteka.</w:t>
      </w:r>
      <w:r>
        <w:rPr>
          <w:sz w:val="24"/>
          <w:szCs w:val="24"/>
        </w:rPr>
        <w:br/>
      </w:r>
      <w:r>
        <w:rPr>
          <w:rFonts w:ascii="Times New Roman" w:hAnsi="Times New Roman"/>
          <w:color w:val="000000"/>
          <w:sz w:val="24"/>
          <w:szCs w:val="24"/>
        </w:rPr>
        <w:t xml:space="preserve">  6. Российская онлайн-платформа учи ру https://uchi.ru/</w:t>
      </w:r>
      <w:r>
        <w:rPr>
          <w:sz w:val="24"/>
          <w:szCs w:val="24"/>
        </w:rPr>
        <w:br/>
      </w:r>
      <w:bookmarkStart w:id="1" w:name="e2202d81-27be-4f22-aeb6-9d447e67c650"/>
      <w:r>
        <w:rPr>
          <w:rFonts w:ascii="Times New Roman" w:hAnsi="Times New Roman"/>
          <w:color w:val="000000"/>
          <w:sz w:val="24"/>
          <w:szCs w:val="24"/>
        </w:rPr>
        <w:t xml:space="preserve"> 7.Библиотека ЦОК</w:t>
      </w:r>
      <w:bookmarkEnd w:id="1"/>
      <w:r>
        <w:rPr>
          <w:rFonts w:ascii="Times New Roman" w:hAnsi="Times New Roman"/>
          <w:color w:val="333333"/>
          <w:sz w:val="24"/>
          <w:szCs w:val="24"/>
        </w:rPr>
        <w:t>‌</w:t>
      </w:r>
      <w:r>
        <w:rPr>
          <w:rFonts w:ascii="Times New Roman" w:hAnsi="Times New Roman"/>
          <w:color w:val="000000"/>
          <w:sz w:val="24"/>
          <w:szCs w:val="24"/>
        </w:rPr>
        <w:t>​</w:t>
      </w:r>
    </w:p>
    <w:p w:rsidR="00595DCB" w:rsidRDefault="00595DCB">
      <w:pPr>
        <w:rPr>
          <w:sz w:val="24"/>
          <w:szCs w:val="24"/>
        </w:rPr>
        <w:sectPr w:rsidR="00595DCB">
          <w:pgSz w:w="11906" w:h="16383"/>
          <w:pgMar w:top="1134" w:right="850" w:bottom="1134" w:left="1701" w:header="720" w:footer="720" w:gutter="0"/>
          <w:cols w:space="720"/>
        </w:sectPr>
      </w:pPr>
      <w:bookmarkStart w:id="2" w:name="block-1298841"/>
    </w:p>
    <w:bookmarkEnd w:id="2"/>
    <w:p w:rsidR="00595DCB" w:rsidRDefault="00595DCB">
      <w:pPr>
        <w:spacing w:after="0" w:line="270" w:lineRule="atLeast"/>
        <w:jc w:val="both"/>
        <w:rPr>
          <w:rFonts w:ascii="Times New Roman" w:eastAsia="SimSun" w:hAnsi="Times New Roman" w:cs="Times New Roman"/>
          <w:sz w:val="24"/>
          <w:szCs w:val="24"/>
        </w:rPr>
      </w:pPr>
    </w:p>
    <w:sectPr w:rsidR="00595DCB">
      <w:footerReference w:type="default" r:id="rId10"/>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64F" w:rsidRDefault="0030764F">
      <w:pPr>
        <w:spacing w:line="240" w:lineRule="auto"/>
      </w:pPr>
      <w:r>
        <w:separator/>
      </w:r>
    </w:p>
  </w:endnote>
  <w:endnote w:type="continuationSeparator" w:id="0">
    <w:p w:rsidR="0030764F" w:rsidRDefault="00307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53545"/>
    </w:sdtPr>
    <w:sdtEndPr/>
    <w:sdtContent>
      <w:p w:rsidR="00595DCB" w:rsidRDefault="00AA2E80">
        <w:pPr>
          <w:pStyle w:val="a5"/>
          <w:jc w:val="center"/>
        </w:pPr>
        <w:r>
          <w:fldChar w:fldCharType="begin"/>
        </w:r>
        <w:r>
          <w:instrText xml:space="preserve"> PAGE   \* MERGEFORMAT </w:instrText>
        </w:r>
        <w:r>
          <w:fldChar w:fldCharType="separate"/>
        </w:r>
        <w:r w:rsidR="00274383">
          <w:rPr>
            <w:noProof/>
          </w:rPr>
          <w:t>19</w:t>
        </w:r>
        <w:r>
          <w:fldChar w:fldCharType="end"/>
        </w:r>
      </w:p>
    </w:sdtContent>
  </w:sdt>
  <w:p w:rsidR="00595DCB" w:rsidRDefault="00595D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64F" w:rsidRDefault="0030764F">
      <w:pPr>
        <w:spacing w:after="0"/>
      </w:pPr>
      <w:r>
        <w:separator/>
      </w:r>
    </w:p>
  </w:footnote>
  <w:footnote w:type="continuationSeparator" w:id="0">
    <w:p w:rsidR="0030764F" w:rsidRDefault="003076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CD668CF"/>
    <w:multiLevelType w:val="multilevel"/>
    <w:tmpl w:val="4CD66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068A3"/>
    <w:rsid w:val="000304BA"/>
    <w:rsid w:val="000527A9"/>
    <w:rsid w:val="000857A4"/>
    <w:rsid w:val="000967A8"/>
    <w:rsid w:val="000F32C6"/>
    <w:rsid w:val="000F7685"/>
    <w:rsid w:val="00151359"/>
    <w:rsid w:val="00187156"/>
    <w:rsid w:val="001909D5"/>
    <w:rsid w:val="001B2B3A"/>
    <w:rsid w:val="00247920"/>
    <w:rsid w:val="00266E51"/>
    <w:rsid w:val="00272AE1"/>
    <w:rsid w:val="00274383"/>
    <w:rsid w:val="0030764F"/>
    <w:rsid w:val="0034626C"/>
    <w:rsid w:val="00350579"/>
    <w:rsid w:val="00380E77"/>
    <w:rsid w:val="004A15E3"/>
    <w:rsid w:val="004A76C5"/>
    <w:rsid w:val="004B2047"/>
    <w:rsid w:val="004C0415"/>
    <w:rsid w:val="005149EC"/>
    <w:rsid w:val="00543BD6"/>
    <w:rsid w:val="00581763"/>
    <w:rsid w:val="00585A71"/>
    <w:rsid w:val="00595DCB"/>
    <w:rsid w:val="005C4CAD"/>
    <w:rsid w:val="005F40C7"/>
    <w:rsid w:val="006003FA"/>
    <w:rsid w:val="00605C66"/>
    <w:rsid w:val="006D6427"/>
    <w:rsid w:val="006D7625"/>
    <w:rsid w:val="00713C5B"/>
    <w:rsid w:val="00753B02"/>
    <w:rsid w:val="00765983"/>
    <w:rsid w:val="0077578D"/>
    <w:rsid w:val="00844180"/>
    <w:rsid w:val="00851BB6"/>
    <w:rsid w:val="00860C51"/>
    <w:rsid w:val="00884992"/>
    <w:rsid w:val="00911608"/>
    <w:rsid w:val="00933132"/>
    <w:rsid w:val="00947CD6"/>
    <w:rsid w:val="00987372"/>
    <w:rsid w:val="009E5D03"/>
    <w:rsid w:val="00A80671"/>
    <w:rsid w:val="00AA2C4E"/>
    <w:rsid w:val="00AA2E80"/>
    <w:rsid w:val="00AC6771"/>
    <w:rsid w:val="00B57427"/>
    <w:rsid w:val="00B82C5E"/>
    <w:rsid w:val="00B87CC8"/>
    <w:rsid w:val="00C019D5"/>
    <w:rsid w:val="00C17E59"/>
    <w:rsid w:val="00C33278"/>
    <w:rsid w:val="00C4440E"/>
    <w:rsid w:val="00C54914"/>
    <w:rsid w:val="00C96F7E"/>
    <w:rsid w:val="00CD6F28"/>
    <w:rsid w:val="00CE7781"/>
    <w:rsid w:val="00D1334F"/>
    <w:rsid w:val="00D274D7"/>
    <w:rsid w:val="00D45057"/>
    <w:rsid w:val="00D45700"/>
    <w:rsid w:val="00E2136A"/>
    <w:rsid w:val="00E31165"/>
    <w:rsid w:val="00E8553F"/>
    <w:rsid w:val="00E936F4"/>
    <w:rsid w:val="00EA3F54"/>
    <w:rsid w:val="00EF6C73"/>
    <w:rsid w:val="00F1400D"/>
    <w:rsid w:val="00F25AB7"/>
    <w:rsid w:val="00F662BF"/>
    <w:rsid w:val="00FE6BC3"/>
    <w:rsid w:val="00FF4530"/>
    <w:rsid w:val="17A86561"/>
    <w:rsid w:val="26F45F99"/>
    <w:rsid w:val="2B545332"/>
    <w:rsid w:val="47A72F3D"/>
    <w:rsid w:val="51AC52D5"/>
    <w:rsid w:val="79B71190"/>
    <w:rsid w:val="7FEA55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semiHidden/>
    <w:unhideWhenUsed/>
    <w:qFormat/>
    <w:pPr>
      <w:tabs>
        <w:tab w:val="center" w:pos="4677"/>
        <w:tab w:val="right" w:pos="9355"/>
      </w:tabs>
      <w:spacing w:after="0" w:line="240" w:lineRule="auto"/>
    </w:pPr>
  </w:style>
  <w:style w:type="character" w:styleId="a9">
    <w:name w:val="Hyperlink"/>
    <w:basedOn w:val="a0"/>
    <w:uiPriority w:val="99"/>
    <w:unhideWhenUsed/>
    <w:qFormat/>
    <w:rPr>
      <w:color w:val="0000FF"/>
      <w:u w:val="single"/>
    </w:rPr>
  </w:style>
  <w:style w:type="table" w:styleId="aa">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c">
    <w:name w:val="Основной текст_"/>
    <w:link w:val="20"/>
    <w:qFormat/>
    <w:locked/>
    <w:rPr>
      <w:sz w:val="27"/>
      <w:szCs w:val="27"/>
      <w:shd w:val="clear" w:color="auto" w:fill="FFFFFF"/>
    </w:rPr>
  </w:style>
  <w:style w:type="paragraph" w:customStyle="1" w:styleId="20">
    <w:name w:val="Основной текст2"/>
    <w:basedOn w:val="a"/>
    <w:link w:val="ac"/>
    <w:qFormat/>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c"/>
    <w:qFormat/>
    <w:rPr>
      <w:sz w:val="27"/>
      <w:szCs w:val="27"/>
      <w:shd w:val="clear" w:color="auto" w:fill="FFFFFF"/>
    </w:rPr>
  </w:style>
  <w:style w:type="character" w:customStyle="1" w:styleId="a8">
    <w:name w:val="Верхний колонтитул Знак"/>
    <w:basedOn w:val="a0"/>
    <w:link w:val="a7"/>
    <w:uiPriority w:val="99"/>
    <w:semiHidden/>
    <w:qFormat/>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qFormat/>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qFormat/>
    <w:locked/>
    <w:rPr>
      <w:rFonts w:ascii="Calibri" w:eastAsia="Calibri" w:hAnsi="Calibri" w:cs="Calibri"/>
      <w:szCs w:val="24"/>
    </w:rPr>
  </w:style>
  <w:style w:type="paragraph" w:customStyle="1" w:styleId="11">
    <w:name w:val="Без интервала1"/>
    <w:link w:val="NoSpacingChar"/>
    <w:qFormat/>
    <w:rPr>
      <w:rFonts w:ascii="Calibri" w:eastAsia="Calibri" w:hAnsi="Calibri" w:cs="Calibri"/>
      <w:sz w:val="22"/>
      <w:szCs w:val="24"/>
      <w:lang w:eastAsia="en-US"/>
    </w:rPr>
  </w:style>
  <w:style w:type="paragraph" w:customStyle="1" w:styleId="110">
    <w:name w:val="Абзац списка11"/>
    <w:basedOn w:val="a"/>
    <w:qFormat/>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zh-CN"/>
    </w:rPr>
  </w:style>
  <w:style w:type="paragraph" w:styleId="ad">
    <w:name w:val="No Spacing"/>
    <w:uiPriority w:val="1"/>
    <w:qFormat/>
    <w:rPr>
      <w:rFonts w:ascii="Calibri" w:eastAsia="Times New Roman" w:hAnsi="Calibri"/>
      <w:sz w:val="22"/>
      <w:szCs w:val="22"/>
    </w:rPr>
  </w:style>
  <w:style w:type="paragraph" w:customStyle="1" w:styleId="21">
    <w:name w:val="Основной текст (2)"/>
    <w:basedOn w:val="a"/>
    <w:link w:val="22"/>
    <w:rsid w:val="00AA2E80"/>
    <w:pPr>
      <w:widowControl w:val="0"/>
      <w:shd w:val="clear" w:color="auto" w:fill="FFFFFF"/>
      <w:spacing w:before="240" w:after="60" w:line="0" w:lineRule="atLeast"/>
      <w:jc w:val="both"/>
    </w:pPr>
    <w:rPr>
      <w:rFonts w:ascii="Times New Roman" w:eastAsia="Times New Roman" w:hAnsi="Times New Roman" w:cs="Times New Roman"/>
      <w:sz w:val="28"/>
      <w:szCs w:val="28"/>
      <w:lang w:eastAsia="ru-RU"/>
    </w:rPr>
  </w:style>
  <w:style w:type="character" w:customStyle="1" w:styleId="22">
    <w:name w:val="Основной текст (2)_"/>
    <w:basedOn w:val="a0"/>
    <w:link w:val="21"/>
    <w:rsid w:val="00AA2E80"/>
    <w:rPr>
      <w:rFonts w:eastAsia="Times New Roman"/>
      <w:sz w:val="28"/>
      <w:szCs w:val="28"/>
      <w:shd w:val="clear" w:color="auto" w:fill="FFFFFF"/>
    </w:rPr>
  </w:style>
  <w:style w:type="character" w:customStyle="1" w:styleId="5">
    <w:name w:val="Основной текст (5)_"/>
    <w:basedOn w:val="a0"/>
    <w:link w:val="50"/>
    <w:rsid w:val="00AA2E80"/>
    <w:rPr>
      <w:rFonts w:eastAsia="Times New Roman"/>
      <w:b/>
      <w:bCs/>
      <w:sz w:val="28"/>
      <w:szCs w:val="28"/>
      <w:shd w:val="clear" w:color="auto" w:fill="FFFFFF"/>
    </w:rPr>
  </w:style>
  <w:style w:type="paragraph" w:customStyle="1" w:styleId="50">
    <w:name w:val="Основной текст (5)"/>
    <w:basedOn w:val="a"/>
    <w:link w:val="5"/>
    <w:rsid w:val="00AA2E80"/>
    <w:pPr>
      <w:widowControl w:val="0"/>
      <w:shd w:val="clear" w:color="auto" w:fill="FFFFFF"/>
      <w:spacing w:before="660" w:after="0" w:line="322" w:lineRule="exact"/>
      <w:ind w:hanging="620"/>
      <w:jc w:val="center"/>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hool-collek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D5E7-6BC9-43C2-9EC7-8C6E59F2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6845</Words>
  <Characters>39021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Пользователь Windows</cp:lastModifiedBy>
  <cp:revision>40</cp:revision>
  <cp:lastPrinted>2023-08-31T11:36:00Z</cp:lastPrinted>
  <dcterms:created xsi:type="dcterms:W3CDTF">2016-06-27T07:38:00Z</dcterms:created>
  <dcterms:modified xsi:type="dcterms:W3CDTF">2023-09-08T11:03:00Z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