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CellMar>
          <w:left w:w="10" w:type="dxa"/>
          <w:right w:w="10" w:type="dxa"/>
        </w:tblCellMar>
        <w:tblLook w:val="0000"/>
      </w:tblPr>
      <w:tblGrid>
        <w:gridCol w:w="5387"/>
        <w:gridCol w:w="4360"/>
      </w:tblGrid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приказом по школе </w:t>
            </w:r>
            <w:proofErr w:type="gramEnd"/>
          </w:p>
          <w:p w:rsidR="00D728DB" w:rsidRPr="00CA4CCB" w:rsidRDefault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D72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)</w:t>
            </w:r>
            <w:proofErr w:type="gramEnd"/>
          </w:p>
          <w:p w:rsidR="00D728DB" w:rsidRPr="00CA4CCB" w:rsidRDefault="00D728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D728D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:rsidR="00D728DB" w:rsidRPr="00CA4CCB" w:rsidRDefault="00D728D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 w:rsidP="00CA4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D728DB" w:rsidRPr="00003FA3" w:rsidRDefault="0000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(д</w:t>
      </w:r>
      <w:r w:rsidRPr="00003FA3">
        <w:rPr>
          <w:rFonts w:ascii="Times New Roman" w:eastAsia="Times New Roman" w:hAnsi="Times New Roman" w:cs="Times New Roman"/>
          <w:b/>
          <w:sz w:val="40"/>
          <w:szCs w:val="40"/>
        </w:rPr>
        <w:t>ля обучающихся по АОП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)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1-4 классы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бюджетного общеобразовательного учреждения </w:t>
      </w:r>
      <w:bookmarkStart w:id="0" w:name="_GoBack"/>
      <w:r w:rsidR="00F91B0D">
        <w:rPr>
          <w:rFonts w:ascii="Times New Roman" w:eastAsia="Times New Roman" w:hAnsi="Times New Roman" w:cs="Times New Roman"/>
          <w:b/>
          <w:sz w:val="52"/>
        </w:rPr>
        <w:t xml:space="preserve">Тургеневская СОШ им. </w:t>
      </w:r>
      <w:proofErr w:type="spellStart"/>
      <w:r w:rsidR="00F91B0D">
        <w:rPr>
          <w:rFonts w:ascii="Times New Roman" w:eastAsia="Times New Roman" w:hAnsi="Times New Roman" w:cs="Times New Roman"/>
          <w:b/>
          <w:sz w:val="52"/>
        </w:rPr>
        <w:t>Аблаева</w:t>
      </w:r>
      <w:proofErr w:type="spellEnd"/>
      <w:r w:rsidR="00F91B0D">
        <w:rPr>
          <w:rFonts w:ascii="Times New Roman" w:eastAsia="Times New Roman" w:hAnsi="Times New Roman" w:cs="Times New Roman"/>
          <w:b/>
          <w:sz w:val="52"/>
        </w:rPr>
        <w:t xml:space="preserve"> И.А.</w:t>
      </w:r>
      <w:bookmarkEnd w:id="0"/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003FA3" w:rsidRDefault="00003FA3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Pr="005E59B8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закон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а от 29.12.2012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>Министерства просвещения Российской Федерации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372 (с учет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1.1.Дата начала учебного года: 1 сентября 2026 года.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70"/>
        <w:gridCol w:w="1446"/>
        <w:gridCol w:w="1659"/>
        <w:gridCol w:w="2510"/>
        <w:gridCol w:w="2464"/>
      </w:tblGrid>
      <w:tr w:rsidR="00D728DB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10103" w:type="dxa"/>
        <w:jc w:val="center"/>
        <w:tblInd w:w="-210" w:type="dxa"/>
        <w:tblCellMar>
          <w:left w:w="10" w:type="dxa"/>
          <w:right w:w="10" w:type="dxa"/>
        </w:tblCellMar>
        <w:tblLook w:val="0000"/>
      </w:tblPr>
      <w:tblGrid>
        <w:gridCol w:w="90"/>
        <w:gridCol w:w="1247"/>
        <w:gridCol w:w="90"/>
        <w:gridCol w:w="1318"/>
        <w:gridCol w:w="72"/>
        <w:gridCol w:w="1527"/>
        <w:gridCol w:w="79"/>
        <w:gridCol w:w="2759"/>
        <w:gridCol w:w="124"/>
        <w:gridCol w:w="2673"/>
        <w:gridCol w:w="124"/>
      </w:tblGrid>
      <w:tr w:rsidR="00D728DB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Учебный период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680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0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883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4344" w:type="dxa"/>
            <w:gridSpan w:val="6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2781"/>
        <w:gridCol w:w="1410"/>
        <w:gridCol w:w="1576"/>
        <w:gridCol w:w="3672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2750"/>
        <w:gridCol w:w="1410"/>
        <w:gridCol w:w="1576"/>
        <w:gridCol w:w="3703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:rsidR="00D728DB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ОО), например, в форме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u w:val="single"/>
        </w:rPr>
        <w:t>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по учебным предметам (учебным курсам, учебным модулям) учебного плана.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5365"/>
        <w:gridCol w:w="1504"/>
        <w:gridCol w:w="1784"/>
      </w:tblGrid>
      <w:tr w:rsidR="00D728DB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2–4-е классы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20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P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5.2. Распределение образовательной недельной нагрузки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3456"/>
        <w:gridCol w:w="1382"/>
        <w:gridCol w:w="1383"/>
        <w:gridCol w:w="1407"/>
        <w:gridCol w:w="1383"/>
      </w:tblGrid>
      <w:tr w:rsidR="00D728DB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Недельная нагрузка </w:t>
            </w:r>
          </w:p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(5-дневная учебная неделя)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академических часах</w:t>
            </w:r>
          </w:p>
        </w:tc>
      </w:tr>
      <w:tr w:rsidR="00D728DB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4-е классы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Расписание звонков и перемен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4167"/>
        <w:gridCol w:w="1853"/>
        <w:gridCol w:w="1579"/>
        <w:gridCol w:w="1749"/>
      </w:tblGrid>
      <w:tr w:rsidR="00D728DB">
        <w:trPr>
          <w:trHeight w:val="1"/>
        </w:trPr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Сентябрь–октябрь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Январь–май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8:30–9:10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9:05–9:15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9:05–9:15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9:10–9:20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9:15–9:50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9:15–9:50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9:20–10:00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Динамическая пауза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9:50–10:30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9:50–10:30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10:00–10:40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10:40–11:20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11:05–11:15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11:20–11:30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11:15–11:50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11:30–12:10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11:50–12:00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12:10–12:20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 минут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 минут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 минут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12:00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13:00</w:t>
            </w: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2464"/>
        <w:gridCol w:w="3144"/>
        <w:gridCol w:w="3763"/>
        <w:gridCol w:w="24"/>
      </w:tblGrid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Продолжительность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урока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Продолжительность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перемены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9:25–10:10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937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D728D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13:45</w:t>
            </w:r>
          </w:p>
        </w:tc>
        <w:tc>
          <w:tcPr>
            <w:tcW w:w="378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D728DB" w:rsidSect="00384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728DB"/>
    <w:rsid w:val="00003FA3"/>
    <w:rsid w:val="0038489B"/>
    <w:rsid w:val="005E59B8"/>
    <w:rsid w:val="00CA4CCB"/>
    <w:rsid w:val="00D728DB"/>
    <w:rsid w:val="00F91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</dc:creator>
  <cp:lastModifiedBy>Alim</cp:lastModifiedBy>
  <cp:revision>2</cp:revision>
  <dcterms:created xsi:type="dcterms:W3CDTF">2026-09-08T16:57:00Z</dcterms:created>
  <dcterms:modified xsi:type="dcterms:W3CDTF">2026-09-08T16:57:00Z</dcterms:modified>
</cp:coreProperties>
</file>